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C3B79" w:rsidRDefault="000D44B8">
      <w:pPr>
        <w:ind w:left="0" w:hanging="2"/>
        <w:jc w:val="center"/>
        <w:rPr>
          <w:b/>
          <w:sz w:val="22"/>
          <w:szCs w:val="22"/>
          <w:highlight w:val="yellow"/>
        </w:rPr>
      </w:pPr>
      <w:r>
        <w:rPr>
          <w:b/>
          <w:sz w:val="22"/>
          <w:szCs w:val="22"/>
          <w:highlight w:val="yellow"/>
        </w:rPr>
        <w:t>Who Needs Theology?</w:t>
      </w:r>
    </w:p>
    <w:p w14:paraId="00000002" w14:textId="77777777" w:rsidR="00CC3B79" w:rsidRDefault="000D44B8">
      <w:pPr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Humanity</w:t>
      </w:r>
    </w:p>
    <w:p w14:paraId="00000003" w14:textId="77777777" w:rsidR="00CC3B79" w:rsidRDefault="000D44B8">
      <w:pPr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  <w:highlight w:val="yellow"/>
        </w:rPr>
        <w:t>Class #</w:t>
      </w:r>
      <w:r>
        <w:rPr>
          <w:b/>
          <w:sz w:val="22"/>
          <w:szCs w:val="22"/>
          <w:highlight w:val="yellow"/>
        </w:rPr>
        <w:t>10</w:t>
      </w:r>
    </w:p>
    <w:p w14:paraId="00000004" w14:textId="77777777" w:rsidR="00CC3B79" w:rsidRDefault="00CC3B79">
      <w:pPr>
        <w:ind w:left="0" w:hanging="2"/>
        <w:rPr>
          <w:sz w:val="22"/>
          <w:szCs w:val="22"/>
        </w:rPr>
      </w:pPr>
    </w:p>
    <w:p w14:paraId="00000005" w14:textId="77777777" w:rsidR="00CC3B79" w:rsidRDefault="00CC3B79">
      <w:pPr>
        <w:ind w:left="0" w:hanging="2"/>
        <w:rPr>
          <w:sz w:val="22"/>
          <w:szCs w:val="22"/>
        </w:rPr>
      </w:pPr>
    </w:p>
    <w:p w14:paraId="00000006" w14:textId="77777777" w:rsidR="00CC3B79" w:rsidRDefault="000D44B8">
      <w:pPr>
        <w:numPr>
          <w:ilvl w:val="0"/>
          <w:numId w:val="6"/>
        </w:numPr>
        <w:ind w:left="0" w:hanging="2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Humans are </w:t>
      </w:r>
      <w:r>
        <w:rPr>
          <w:i/>
          <w:sz w:val="22"/>
          <w:szCs w:val="22"/>
          <w:highlight w:val="yellow"/>
        </w:rPr>
        <w:t>both</w:t>
      </w:r>
      <w:r>
        <w:rPr>
          <w:sz w:val="22"/>
          <w:szCs w:val="22"/>
          <w:highlight w:val="yellow"/>
        </w:rPr>
        <w:t xml:space="preserve"> physical </w:t>
      </w:r>
      <w:r>
        <w:rPr>
          <w:i/>
          <w:sz w:val="22"/>
          <w:szCs w:val="22"/>
          <w:highlight w:val="yellow"/>
        </w:rPr>
        <w:t>and</w:t>
      </w:r>
      <w:r>
        <w:rPr>
          <w:sz w:val="22"/>
          <w:szCs w:val="22"/>
          <w:highlight w:val="yellow"/>
        </w:rPr>
        <w:t xml:space="preserve"> spiritual beings.</w:t>
      </w:r>
    </w:p>
    <w:p w14:paraId="00000007" w14:textId="77777777" w:rsidR="00CC3B79" w:rsidRDefault="00CC3B79">
      <w:pPr>
        <w:ind w:left="0" w:hanging="2"/>
        <w:rPr>
          <w:sz w:val="22"/>
          <w:szCs w:val="22"/>
        </w:rPr>
      </w:pPr>
    </w:p>
    <w:p w14:paraId="00000008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 xml:space="preserve">-Humans are </w:t>
      </w:r>
      <w:r>
        <w:rPr>
          <w:i/>
          <w:sz w:val="22"/>
          <w:szCs w:val="22"/>
        </w:rPr>
        <w:t>both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part</w:t>
      </w:r>
      <w:r>
        <w:rPr>
          <w:sz w:val="22"/>
          <w:szCs w:val="22"/>
        </w:rPr>
        <w:t xml:space="preserve"> of nature </w:t>
      </w:r>
      <w:r>
        <w:rPr>
          <w:i/>
          <w:sz w:val="22"/>
          <w:szCs w:val="22"/>
        </w:rPr>
        <w:t>and</w:t>
      </w:r>
      <w:r>
        <w:rPr>
          <w:sz w:val="22"/>
          <w:szCs w:val="22"/>
        </w:rPr>
        <w:t xml:space="preserve"> transcend nature.</w:t>
      </w:r>
    </w:p>
    <w:p w14:paraId="00000009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 xml:space="preserve">-Humans are </w:t>
      </w:r>
      <w:r>
        <w:rPr>
          <w:i/>
          <w:sz w:val="22"/>
          <w:szCs w:val="22"/>
        </w:rPr>
        <w:t>both</w:t>
      </w:r>
      <w:r>
        <w:rPr>
          <w:sz w:val="22"/>
          <w:szCs w:val="22"/>
        </w:rPr>
        <w:t xml:space="preserve"> like animals </w:t>
      </w:r>
      <w:r>
        <w:rPr>
          <w:i/>
          <w:sz w:val="22"/>
          <w:szCs w:val="22"/>
        </w:rPr>
        <w:t>and</w:t>
      </w:r>
      <w:r>
        <w:rPr>
          <w:sz w:val="22"/>
          <w:szCs w:val="22"/>
        </w:rPr>
        <w:t xml:space="preserve"> like God.</w:t>
      </w:r>
    </w:p>
    <w:p w14:paraId="0000000A" w14:textId="77777777" w:rsidR="00CC3B79" w:rsidRDefault="00CC3B79">
      <w:pPr>
        <w:ind w:left="0" w:hanging="2"/>
        <w:rPr>
          <w:sz w:val="22"/>
          <w:szCs w:val="22"/>
        </w:rPr>
      </w:pPr>
    </w:p>
    <w:p w14:paraId="0000000B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*Gen. 2:7</w:t>
      </w:r>
    </w:p>
    <w:p w14:paraId="0000000C" w14:textId="77777777" w:rsidR="00CC3B79" w:rsidRDefault="00CC3B79">
      <w:pPr>
        <w:ind w:left="0" w:hanging="2"/>
        <w:rPr>
          <w:sz w:val="22"/>
          <w:szCs w:val="22"/>
        </w:rPr>
      </w:pPr>
    </w:p>
    <w:p w14:paraId="0000000D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-Humans were created from “the dust of the ground” - (physical).</w:t>
      </w:r>
    </w:p>
    <w:p w14:paraId="0000000E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-This physical aspect of our humanity is “good” – see Gen. 1:31.</w:t>
      </w:r>
    </w:p>
    <w:p w14:paraId="0000000F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-God breathed/spirit/</w:t>
      </w:r>
      <w:proofErr w:type="spellStart"/>
      <w:r>
        <w:rPr>
          <w:i/>
          <w:sz w:val="22"/>
          <w:szCs w:val="22"/>
        </w:rPr>
        <w:t>ruah</w:t>
      </w:r>
      <w:proofErr w:type="spellEnd"/>
      <w:r>
        <w:rPr>
          <w:sz w:val="22"/>
          <w:szCs w:val="22"/>
        </w:rPr>
        <w:t xml:space="preserve"> (life force/not Holy Spirit) into man – (spiritual).</w:t>
      </w:r>
    </w:p>
    <w:p w14:paraId="00000010" w14:textId="77777777" w:rsidR="00CC3B79" w:rsidRDefault="00CC3B79">
      <w:pPr>
        <w:ind w:left="0" w:hanging="2"/>
        <w:rPr>
          <w:sz w:val="22"/>
          <w:szCs w:val="22"/>
        </w:rPr>
      </w:pPr>
    </w:p>
    <w:p w14:paraId="00000011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-Humans beings are souls.</w:t>
      </w:r>
    </w:p>
    <w:p w14:paraId="00000012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-(</w:t>
      </w:r>
      <w:proofErr w:type="gramEnd"/>
      <w:r>
        <w:rPr>
          <w:i/>
          <w:sz w:val="22"/>
          <w:szCs w:val="22"/>
        </w:rPr>
        <w:t xml:space="preserve">Soul </w:t>
      </w:r>
      <w:r>
        <w:rPr>
          <w:sz w:val="22"/>
          <w:szCs w:val="22"/>
        </w:rPr>
        <w:t>is ofte</w:t>
      </w:r>
      <w:r>
        <w:rPr>
          <w:sz w:val="22"/>
          <w:szCs w:val="22"/>
        </w:rPr>
        <w:t>n used in scripture as referring to the whole person).</w:t>
      </w:r>
    </w:p>
    <w:p w14:paraId="00000013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4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i.e.</w:t>
      </w:r>
      <w:proofErr w:type="gramEnd"/>
      <w:r>
        <w:rPr>
          <w:sz w:val="22"/>
          <w:szCs w:val="22"/>
        </w:rPr>
        <w:t xml:space="preserve"> “</w:t>
      </w:r>
      <w:r>
        <w:rPr>
          <w:i/>
          <w:sz w:val="22"/>
          <w:szCs w:val="22"/>
        </w:rPr>
        <w:t xml:space="preserve">As the </w:t>
      </w:r>
      <w:r>
        <w:rPr>
          <w:i/>
          <w:sz w:val="22"/>
          <w:szCs w:val="22"/>
        </w:rPr>
        <w:t>deer</w:t>
      </w:r>
      <w:r>
        <w:rPr>
          <w:i/>
          <w:sz w:val="22"/>
          <w:szCs w:val="22"/>
        </w:rPr>
        <w:t xml:space="preserve"> pants for water so my soul/life longs for you</w:t>
      </w:r>
      <w:r>
        <w:rPr>
          <w:sz w:val="22"/>
          <w:szCs w:val="22"/>
        </w:rPr>
        <w:t>” (Ps. 42:1).</w:t>
      </w:r>
    </w:p>
    <w:p w14:paraId="00000015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</w:t>
      </w:r>
      <w:r>
        <w:rPr>
          <w:i/>
          <w:sz w:val="22"/>
          <w:szCs w:val="22"/>
        </w:rPr>
        <w:t xml:space="preserve">What benefit is it for a person to gain the world, but lose his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soul/life</w:t>
      </w:r>
      <w:r>
        <w:rPr>
          <w:sz w:val="22"/>
          <w:szCs w:val="22"/>
        </w:rPr>
        <w:t xml:space="preserve">” (Mark 8:36 - </w:t>
      </w:r>
      <w:r>
        <w:rPr>
          <w:i/>
          <w:sz w:val="22"/>
          <w:szCs w:val="22"/>
        </w:rPr>
        <w:t>soul</w:t>
      </w:r>
      <w:r>
        <w:rPr>
          <w:sz w:val="22"/>
          <w:szCs w:val="22"/>
        </w:rPr>
        <w:t xml:space="preserve"> / Luke 9:25 </w:t>
      </w:r>
      <w:r>
        <w:rPr>
          <w:i/>
          <w:sz w:val="22"/>
          <w:szCs w:val="22"/>
        </w:rPr>
        <w:t>very s</w:t>
      </w:r>
      <w:r>
        <w:rPr>
          <w:i/>
          <w:sz w:val="22"/>
          <w:szCs w:val="22"/>
        </w:rPr>
        <w:t>elf</w:t>
      </w:r>
      <w:r>
        <w:rPr>
          <w:sz w:val="22"/>
          <w:szCs w:val="22"/>
        </w:rPr>
        <w:t>).</w:t>
      </w:r>
    </w:p>
    <w:p w14:paraId="00000016" w14:textId="77777777" w:rsidR="00CC3B79" w:rsidRDefault="00CC3B79">
      <w:pPr>
        <w:ind w:left="0" w:hanging="2"/>
        <w:rPr>
          <w:sz w:val="22"/>
          <w:szCs w:val="22"/>
        </w:rPr>
      </w:pPr>
    </w:p>
    <w:p w14:paraId="00000017" w14:textId="77777777" w:rsidR="00CC3B79" w:rsidRDefault="000D44B8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  <w:t>-</w:t>
      </w:r>
      <w:r>
        <w:rPr>
          <w:i/>
          <w:sz w:val="22"/>
          <w:szCs w:val="22"/>
        </w:rPr>
        <w:t>Soul</w:t>
      </w:r>
      <w:r>
        <w:rPr>
          <w:sz w:val="22"/>
          <w:szCs w:val="22"/>
        </w:rPr>
        <w:t xml:space="preserve"> is also used in the Bible for all living things.</w:t>
      </w:r>
    </w:p>
    <w:p w14:paraId="00000018" w14:textId="77777777" w:rsidR="00CC3B79" w:rsidRDefault="00CC3B79">
      <w:pPr>
        <w:ind w:left="0" w:hanging="2"/>
        <w:rPr>
          <w:sz w:val="22"/>
          <w:szCs w:val="22"/>
        </w:rPr>
      </w:pPr>
    </w:p>
    <w:p w14:paraId="00000019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“Soul (</w:t>
      </w:r>
      <w:proofErr w:type="spellStart"/>
      <w:r w:rsidRPr="000D44B8">
        <w:rPr>
          <w:sz w:val="22"/>
          <w:szCs w:val="22"/>
        </w:rPr>
        <w:t>nepes</w:t>
      </w:r>
      <w:proofErr w:type="spellEnd"/>
      <w:r w:rsidRPr="000D44B8">
        <w:rPr>
          <w:sz w:val="22"/>
          <w:szCs w:val="22"/>
        </w:rPr>
        <w:t xml:space="preserve">): The Hebrew word usually translated ‘soul’ appears 755 times and actually means ‘soul’ in only a few places. This word speaks primarily of the person </w:t>
      </w:r>
      <w:r w:rsidRPr="000D44B8">
        <w:rPr>
          <w:sz w:val="22"/>
          <w:szCs w:val="22"/>
        </w:rPr>
        <w:t>as a creature</w:t>
      </w:r>
      <w:r w:rsidRPr="000D44B8">
        <w:rPr>
          <w:sz w:val="22"/>
          <w:szCs w:val="22"/>
        </w:rPr>
        <w:t xml:space="preserve">. In only 3 </w:t>
      </w:r>
      <w:r w:rsidRPr="000D44B8">
        <w:rPr>
          <w:sz w:val="22"/>
          <w:szCs w:val="22"/>
        </w:rPr>
        <w:t>percent</w:t>
      </w:r>
      <w:r w:rsidRPr="000D44B8">
        <w:rPr>
          <w:sz w:val="22"/>
          <w:szCs w:val="22"/>
        </w:rPr>
        <w:t xml:space="preserve"> of the appearances does it refer to God. In Genesis 2:7 God</w:t>
      </w:r>
      <w:r w:rsidRPr="000D44B8">
        <w:rPr>
          <w:sz w:val="22"/>
          <w:szCs w:val="22"/>
        </w:rPr>
        <w:t xml:space="preserve"> breathes into man and he becomes a living soul. That this term is not unique to human beings is seen in the use of the term in the creation of animals in Genesis 1:20, 21 and 24 where it is usually translated ‘living creature.’ The meaning there is simply</w:t>
      </w:r>
      <w:r w:rsidRPr="000D44B8">
        <w:rPr>
          <w:sz w:val="22"/>
          <w:szCs w:val="22"/>
        </w:rPr>
        <w:t xml:space="preserve"> a living individual. Human beings live as souls; they do not ‘possess’ souls.” – (From </w:t>
      </w:r>
      <w:r w:rsidRPr="000D44B8">
        <w:rPr>
          <w:i/>
          <w:sz w:val="22"/>
          <w:szCs w:val="22"/>
        </w:rPr>
        <w:t xml:space="preserve">Themes in OT Theology, </w:t>
      </w:r>
      <w:r w:rsidRPr="000D44B8">
        <w:rPr>
          <w:sz w:val="22"/>
          <w:szCs w:val="22"/>
        </w:rPr>
        <w:t xml:space="preserve">William </w:t>
      </w:r>
      <w:proofErr w:type="spellStart"/>
      <w:r w:rsidRPr="000D44B8">
        <w:rPr>
          <w:sz w:val="22"/>
          <w:szCs w:val="22"/>
        </w:rPr>
        <w:t>Dyrness</w:t>
      </w:r>
      <w:proofErr w:type="spellEnd"/>
      <w:r w:rsidRPr="000D44B8">
        <w:rPr>
          <w:sz w:val="22"/>
          <w:szCs w:val="22"/>
        </w:rPr>
        <w:t>, p. 85).</w:t>
      </w:r>
    </w:p>
    <w:p w14:paraId="0000001A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1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-Humans are “living souls” composed of both body and spirit.</w:t>
      </w:r>
    </w:p>
    <w:p w14:paraId="0000001C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-Both were created good.</w:t>
      </w:r>
    </w:p>
    <w:p w14:paraId="0000001D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1E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-Three positions within this orthodox position.</w:t>
      </w:r>
    </w:p>
    <w:p w14:paraId="0000001F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20" w14:textId="77777777" w:rsidR="00CC3B79" w:rsidRPr="000D44B8" w:rsidRDefault="000D44B8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Dichotomists</w:t>
      </w:r>
    </w:p>
    <w:p w14:paraId="00000021" w14:textId="77777777" w:rsidR="00CC3B79" w:rsidRPr="000D44B8" w:rsidRDefault="000D44B8">
      <w:pPr>
        <w:numPr>
          <w:ilvl w:val="0"/>
          <w:numId w:val="1"/>
        </w:numPr>
        <w:ind w:left="0" w:hanging="2"/>
        <w:rPr>
          <w:sz w:val="22"/>
          <w:szCs w:val="22"/>
        </w:rPr>
      </w:pPr>
      <w:proofErr w:type="spellStart"/>
      <w:r w:rsidRPr="000D44B8">
        <w:rPr>
          <w:sz w:val="22"/>
          <w:szCs w:val="22"/>
        </w:rPr>
        <w:t>Trichotomists</w:t>
      </w:r>
      <w:proofErr w:type="spellEnd"/>
    </w:p>
    <w:p w14:paraId="00000022" w14:textId="77777777" w:rsidR="00CC3B79" w:rsidRPr="000D44B8" w:rsidRDefault="000D44B8">
      <w:pPr>
        <w:numPr>
          <w:ilvl w:val="0"/>
          <w:numId w:val="1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Holists</w:t>
      </w:r>
    </w:p>
    <w:p w14:paraId="00000023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24" w14:textId="77777777" w:rsidR="00CC3B79" w:rsidRPr="000D44B8" w:rsidRDefault="000D44B8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Dichotomists</w:t>
      </w:r>
    </w:p>
    <w:p w14:paraId="00000025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2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-The majority of Christians throughout church history have been dichotomous of one sort or another (there are subcategories even within each of these three v</w:t>
      </w:r>
      <w:r w:rsidRPr="000D44B8">
        <w:rPr>
          <w:sz w:val="22"/>
          <w:szCs w:val="22"/>
        </w:rPr>
        <w:t>iews).</w:t>
      </w:r>
    </w:p>
    <w:p w14:paraId="00000027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-The dichotomist dualist position was popularized by Aquinas (13</w:t>
      </w:r>
      <w:r w:rsidRPr="000D44B8">
        <w:rPr>
          <w:sz w:val="22"/>
          <w:szCs w:val="22"/>
          <w:vertAlign w:val="superscript"/>
        </w:rPr>
        <w:t>th</w:t>
      </w:r>
      <w:r w:rsidRPr="000D44B8">
        <w:rPr>
          <w:sz w:val="22"/>
          <w:szCs w:val="22"/>
        </w:rPr>
        <w:t xml:space="preserve"> century).</w:t>
      </w:r>
    </w:p>
    <w:p w14:paraId="00000028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</w:t>
      </w:r>
      <w:r w:rsidRPr="000D44B8">
        <w:rPr>
          <w:sz w:val="22"/>
          <w:szCs w:val="22"/>
        </w:rPr>
        <w:t>The body and soul are seen as two separate distinct parts that make up the human being.</w:t>
      </w:r>
    </w:p>
    <w:p w14:paraId="00000029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 xml:space="preserve">-The immaterial part (soul) is immortal and the material part (body) is mortal. </w:t>
      </w:r>
    </w:p>
    <w:p w14:paraId="0000002A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-Catholics basically follow Aquinas view.</w:t>
      </w:r>
    </w:p>
    <w:p w14:paraId="0000002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-And many Protestants have agreed with this view.</w:t>
      </w:r>
    </w:p>
    <w:p w14:paraId="0000002C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2D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-They would then say that upon death the </w:t>
      </w:r>
      <w:r w:rsidRPr="000D44B8">
        <w:rPr>
          <w:i/>
          <w:sz w:val="22"/>
          <w:szCs w:val="22"/>
        </w:rPr>
        <w:t xml:space="preserve">soul </w:t>
      </w:r>
      <w:r w:rsidRPr="000D44B8">
        <w:rPr>
          <w:sz w:val="22"/>
          <w:szCs w:val="22"/>
        </w:rPr>
        <w:t>is either in purgatory (Catholic) or in heaven (Protestant) awaiting a body – which will be received at Christ Secon</w:t>
      </w:r>
      <w:r w:rsidRPr="000D44B8">
        <w:rPr>
          <w:sz w:val="22"/>
          <w:szCs w:val="22"/>
        </w:rPr>
        <w:t>d Coming.</w:t>
      </w:r>
    </w:p>
    <w:p w14:paraId="0000002E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2F" w14:textId="77777777" w:rsidR="00CC3B79" w:rsidRPr="000D44B8" w:rsidRDefault="000D44B8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 w:rsidRPr="000D44B8">
        <w:rPr>
          <w:sz w:val="22"/>
          <w:szCs w:val="22"/>
        </w:rPr>
        <w:t>Trichotomists</w:t>
      </w:r>
      <w:proofErr w:type="spellEnd"/>
    </w:p>
    <w:p w14:paraId="00000030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31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-Was held by some church fathers (</w:t>
      </w:r>
      <w:proofErr w:type="gramStart"/>
      <w:r w:rsidRPr="000D44B8">
        <w:rPr>
          <w:sz w:val="22"/>
          <w:szCs w:val="22"/>
        </w:rPr>
        <w:t>i.e.</w:t>
      </w:r>
      <w:proofErr w:type="gramEnd"/>
      <w:r w:rsidRPr="000D44B8">
        <w:rPr>
          <w:sz w:val="22"/>
          <w:szCs w:val="22"/>
        </w:rPr>
        <w:t xml:space="preserve"> Irenaeus) but was a much less popular view.</w:t>
      </w:r>
    </w:p>
    <w:p w14:paraId="00000032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-Has regained a following in some evangelical circles under the teaching and influence of Chinese Christian thinker Watchman Nee (died 1972): Three volume work </w:t>
      </w:r>
      <w:r w:rsidRPr="000D44B8">
        <w:rPr>
          <w:i/>
          <w:sz w:val="22"/>
          <w:szCs w:val="22"/>
        </w:rPr>
        <w:t>The Spiritual Man.</w:t>
      </w:r>
    </w:p>
    <w:p w14:paraId="00000033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34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</w:t>
      </w:r>
      <w:r w:rsidRPr="000D44B8">
        <w:rPr>
          <w:sz w:val="22"/>
          <w:szCs w:val="22"/>
        </w:rPr>
        <w:t>Divides body, soul, and spirit as three distinct and separate entities.</w:t>
      </w:r>
    </w:p>
    <w:p w14:paraId="00000035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-Ma</w:t>
      </w:r>
      <w:r w:rsidRPr="000D44B8">
        <w:rPr>
          <w:sz w:val="22"/>
          <w:szCs w:val="22"/>
        </w:rPr>
        <w:t>ny see the soul as the animating life force.</w:t>
      </w:r>
    </w:p>
    <w:p w14:paraId="0000003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*Neil Anderson diagrams (</w:t>
      </w:r>
      <w:r w:rsidRPr="000D44B8">
        <w:rPr>
          <w:i/>
          <w:sz w:val="22"/>
          <w:szCs w:val="22"/>
        </w:rPr>
        <w:t>The Bondage Breaker</w:t>
      </w:r>
      <w:r w:rsidRPr="000D44B8">
        <w:rPr>
          <w:sz w:val="22"/>
          <w:szCs w:val="22"/>
        </w:rPr>
        <w:t>).</w:t>
      </w:r>
    </w:p>
    <w:p w14:paraId="00000037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>-Body, Soul (mind/emotions/will), Spirit.</w:t>
      </w:r>
    </w:p>
    <w:p w14:paraId="00000038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39" w14:textId="77777777" w:rsidR="00CC3B79" w:rsidRPr="000D44B8" w:rsidRDefault="000D44B8">
      <w:pPr>
        <w:numPr>
          <w:ilvl w:val="0"/>
          <w:numId w:val="2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Holists</w:t>
      </w:r>
    </w:p>
    <w:p w14:paraId="0000003A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3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-My personal position.</w:t>
      </w:r>
    </w:p>
    <w:p w14:paraId="0000003C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-Holists argue that much of the teaching in this area throughout church history has bee</w:t>
      </w:r>
      <w:r w:rsidRPr="000D44B8">
        <w:rPr>
          <w:sz w:val="22"/>
          <w:szCs w:val="22"/>
        </w:rPr>
        <w:t xml:space="preserve">n influenced more by reading the Bible through the eyes of Greek philosophy than by understanding what the Bible actually teaches. </w:t>
      </w:r>
    </w:p>
    <w:p w14:paraId="0000003D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3E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</w:t>
      </w:r>
      <w:r w:rsidRPr="000D44B8">
        <w:rPr>
          <w:sz w:val="22"/>
          <w:szCs w:val="22"/>
        </w:rPr>
        <w:t>Human beings are united entities that cannot be sliced up into separate substances.</w:t>
      </w:r>
    </w:p>
    <w:p w14:paraId="0000003F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-The words for body, soul, and spirit </w:t>
      </w:r>
      <w:r w:rsidRPr="000D44B8">
        <w:rPr>
          <w:sz w:val="22"/>
          <w:szCs w:val="22"/>
        </w:rPr>
        <w:t>are often used throughout the bible interchangeable to describe our will, emotions, intellect, personality, etc.</w:t>
      </w:r>
    </w:p>
    <w:p w14:paraId="00000040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-For a soul to exist without a body or a body to exist without a soul is like a heart to exist without a brain or a brain to exist without a heart.</w:t>
      </w:r>
    </w:p>
    <w:p w14:paraId="00000041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-People are ensouled bodies and embodied souls - which cannot be divided.</w:t>
      </w:r>
    </w:p>
    <w:p w14:paraId="00000042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-When we </w:t>
      </w:r>
      <w:proofErr w:type="gramStart"/>
      <w:r w:rsidRPr="000D44B8">
        <w:rPr>
          <w:sz w:val="22"/>
          <w:szCs w:val="22"/>
        </w:rPr>
        <w:t>die</w:t>
      </w:r>
      <w:proofErr w:type="gramEnd"/>
      <w:r w:rsidRPr="000D44B8">
        <w:rPr>
          <w:sz w:val="22"/>
          <w:szCs w:val="22"/>
        </w:rPr>
        <w:t xml:space="preserve"> we die (our spirit (l</w:t>
      </w:r>
      <w:r w:rsidRPr="000D44B8">
        <w:rPr>
          <w:sz w:val="22"/>
          <w:szCs w:val="22"/>
        </w:rPr>
        <w:t>ife force) goes back to God).</w:t>
      </w:r>
    </w:p>
    <w:p w14:paraId="00000043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-We come back to life at Jesus’ Second Coming and are raised bodily. </w:t>
      </w:r>
    </w:p>
    <w:p w14:paraId="00000044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45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-This leads most holists to deny any conscious intermediate existence.</w:t>
      </w:r>
    </w:p>
    <w:p w14:paraId="00000046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47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-All three positions would agree that we are incomplete until the resurrection (liv</w:t>
      </w:r>
      <w:r w:rsidRPr="000D44B8">
        <w:rPr>
          <w:sz w:val="22"/>
          <w:szCs w:val="22"/>
        </w:rPr>
        <w:t xml:space="preserve">ing as disembodied souls is not our hope – see 2 Cor. 5). </w:t>
      </w:r>
    </w:p>
    <w:p w14:paraId="00000048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-All three positions are orthodox as all three uphold that humans are </w:t>
      </w:r>
      <w:r w:rsidRPr="000D44B8">
        <w:rPr>
          <w:i/>
          <w:sz w:val="22"/>
          <w:szCs w:val="22"/>
        </w:rPr>
        <w:t>both</w:t>
      </w:r>
      <w:r w:rsidRPr="000D44B8">
        <w:rPr>
          <w:sz w:val="22"/>
          <w:szCs w:val="22"/>
        </w:rPr>
        <w:t xml:space="preserve"> physical </w:t>
      </w:r>
      <w:r w:rsidRPr="000D44B8">
        <w:rPr>
          <w:i/>
          <w:sz w:val="22"/>
          <w:szCs w:val="22"/>
        </w:rPr>
        <w:t>and</w:t>
      </w:r>
      <w:r w:rsidRPr="000D44B8">
        <w:rPr>
          <w:sz w:val="22"/>
          <w:szCs w:val="22"/>
        </w:rPr>
        <w:t xml:space="preserve"> spiritual beings.</w:t>
      </w:r>
    </w:p>
    <w:p w14:paraId="00000049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4A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-When we get into the </w:t>
      </w:r>
      <w:r w:rsidRPr="000D44B8">
        <w:rPr>
          <w:i/>
          <w:sz w:val="22"/>
          <w:szCs w:val="22"/>
        </w:rPr>
        <w:t>either/or</w:t>
      </w:r>
      <w:r w:rsidRPr="000D44B8">
        <w:rPr>
          <w:sz w:val="22"/>
          <w:szCs w:val="22"/>
        </w:rPr>
        <w:t xml:space="preserve"> heresies that can affect the church we will see ones that </w:t>
      </w:r>
      <w:r w:rsidRPr="000D44B8">
        <w:rPr>
          <w:sz w:val="22"/>
          <w:szCs w:val="22"/>
        </w:rPr>
        <w:t xml:space="preserve">either deny the spiritual nature of humanity (secular humanism) or that deny the physical nature of humanity (new age/Hindu/Gnostic). </w:t>
      </w:r>
    </w:p>
    <w:p w14:paraId="0000004B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4C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Heresies (either/or)</w:t>
      </w:r>
    </w:p>
    <w:p w14:paraId="0000004D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4E" w14:textId="77777777" w:rsidR="00CC3B79" w:rsidRPr="000D44B8" w:rsidRDefault="000D44B8">
      <w:pPr>
        <w:numPr>
          <w:ilvl w:val="0"/>
          <w:numId w:val="7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Secular humanism</w:t>
      </w:r>
      <w:proofErr w:type="gramStart"/>
      <w:r w:rsidRPr="000D44B8">
        <w:rPr>
          <w:sz w:val="22"/>
          <w:szCs w:val="22"/>
        </w:rPr>
        <w:t xml:space="preserve">   (</w:t>
      </w:r>
      <w:proofErr w:type="gramEnd"/>
      <w:r w:rsidRPr="000D44B8">
        <w:rPr>
          <w:sz w:val="22"/>
          <w:szCs w:val="22"/>
        </w:rPr>
        <w:t>anti-spiritual</w:t>
      </w:r>
      <w:r w:rsidRPr="000D44B8">
        <w:rPr>
          <w:sz w:val="22"/>
          <w:szCs w:val="22"/>
        </w:rPr>
        <w:t>. Materialistic – we are only physical beings).</w:t>
      </w:r>
    </w:p>
    <w:p w14:paraId="0000004F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</w:p>
    <w:p w14:paraId="00000050" w14:textId="77777777" w:rsidR="00CC3B79" w:rsidRPr="000D44B8" w:rsidRDefault="000D44B8">
      <w:pPr>
        <w:numPr>
          <w:ilvl w:val="1"/>
          <w:numId w:val="7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Anti-supernaturalism. </w:t>
      </w:r>
    </w:p>
    <w:p w14:paraId="00000051" w14:textId="77777777" w:rsidR="00CC3B79" w:rsidRPr="000D44B8" w:rsidRDefault="000D44B8">
      <w:pPr>
        <w:numPr>
          <w:ilvl w:val="1"/>
          <w:numId w:val="7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Human-centered ethics (not God centered)</w:t>
      </w:r>
    </w:p>
    <w:p w14:paraId="00000052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53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>-Humanity is the measure of good and bad.</w:t>
      </w:r>
    </w:p>
    <w:p w14:paraId="00000054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>-Utilitarian (greatest good for the greatest number).</w:t>
      </w:r>
    </w:p>
    <w:p w14:paraId="00000055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lastRenderedPageBreak/>
        <w:tab/>
      </w:r>
      <w:r w:rsidRPr="000D44B8">
        <w:rPr>
          <w:sz w:val="22"/>
          <w:szCs w:val="22"/>
        </w:rPr>
        <w:tab/>
        <w:t>-Individualistic.</w:t>
      </w:r>
    </w:p>
    <w:p w14:paraId="0000005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 xml:space="preserve">-Hedonistic. </w:t>
      </w:r>
    </w:p>
    <w:p w14:paraId="00000057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58" w14:textId="77777777" w:rsidR="00CC3B79" w:rsidRPr="000D44B8" w:rsidRDefault="000D44B8">
      <w:pPr>
        <w:numPr>
          <w:ilvl w:val="1"/>
          <w:numId w:val="7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Com</w:t>
      </w:r>
      <w:r w:rsidRPr="000D44B8">
        <w:rPr>
          <w:sz w:val="22"/>
          <w:szCs w:val="22"/>
        </w:rPr>
        <w:t>mitment to use of critical reason (as opposed to the “</w:t>
      </w:r>
      <w:r w:rsidRPr="000D44B8">
        <w:rPr>
          <w:i/>
          <w:sz w:val="22"/>
          <w:szCs w:val="22"/>
        </w:rPr>
        <w:t>and</w:t>
      </w:r>
      <w:r w:rsidRPr="000D44B8">
        <w:rPr>
          <w:sz w:val="22"/>
          <w:szCs w:val="22"/>
        </w:rPr>
        <w:t>”</w:t>
      </w:r>
      <w:r w:rsidRPr="000D44B8">
        <w:rPr>
          <w:i/>
          <w:sz w:val="22"/>
          <w:szCs w:val="22"/>
        </w:rPr>
        <w:t xml:space="preserve"> </w:t>
      </w:r>
      <w:r w:rsidRPr="000D44B8">
        <w:rPr>
          <w:sz w:val="22"/>
          <w:szCs w:val="22"/>
        </w:rPr>
        <w:t>of faith in divine revelation).</w:t>
      </w:r>
    </w:p>
    <w:p w14:paraId="00000059" w14:textId="77777777" w:rsidR="00CC3B79" w:rsidRPr="000D44B8" w:rsidRDefault="000D44B8">
      <w:pPr>
        <w:numPr>
          <w:ilvl w:val="1"/>
          <w:numId w:val="7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Humanitarian concerns (as opposed to the “</w:t>
      </w:r>
      <w:r w:rsidRPr="000D44B8">
        <w:rPr>
          <w:i/>
          <w:sz w:val="22"/>
          <w:szCs w:val="22"/>
        </w:rPr>
        <w:t>and</w:t>
      </w:r>
      <w:r w:rsidRPr="000D44B8">
        <w:rPr>
          <w:sz w:val="22"/>
          <w:szCs w:val="22"/>
        </w:rPr>
        <w:t>”</w:t>
      </w:r>
      <w:r w:rsidRPr="000D44B8">
        <w:rPr>
          <w:i/>
          <w:sz w:val="22"/>
          <w:szCs w:val="22"/>
        </w:rPr>
        <w:t xml:space="preserve"> </w:t>
      </w:r>
      <w:r w:rsidRPr="000D44B8">
        <w:rPr>
          <w:sz w:val="22"/>
          <w:szCs w:val="22"/>
        </w:rPr>
        <w:t>of divine/spiritual concerns).</w:t>
      </w:r>
    </w:p>
    <w:p w14:paraId="0000005A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5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-Secular humanism’s biggest threat for evangelicals is to compartmentalize life. </w:t>
      </w:r>
    </w:p>
    <w:p w14:paraId="0000005C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>-L</w:t>
      </w:r>
      <w:r w:rsidRPr="000D44B8">
        <w:rPr>
          <w:sz w:val="22"/>
          <w:szCs w:val="22"/>
        </w:rPr>
        <w:t>ive in our secular/sacred worlds.</w:t>
      </w:r>
    </w:p>
    <w:p w14:paraId="0000005D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-We end up living out its principles in our “secular life” (the way we pursue money, work, education, recreation, business, </w:t>
      </w:r>
      <w:proofErr w:type="spellStart"/>
      <w:r w:rsidRPr="000D44B8">
        <w:rPr>
          <w:sz w:val="22"/>
          <w:szCs w:val="22"/>
        </w:rPr>
        <w:t>etc</w:t>
      </w:r>
      <w:proofErr w:type="spellEnd"/>
      <w:r w:rsidRPr="000D44B8">
        <w:rPr>
          <w:sz w:val="22"/>
          <w:szCs w:val="22"/>
        </w:rPr>
        <w:t>) while denying it in our “spiritual” life.</w:t>
      </w:r>
    </w:p>
    <w:p w14:paraId="0000005E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-Sometimes even how we run church can contradict th</w:t>
      </w:r>
      <w:r w:rsidRPr="000D44B8">
        <w:rPr>
          <w:sz w:val="22"/>
          <w:szCs w:val="22"/>
        </w:rPr>
        <w:t xml:space="preserve">e church’s message. </w:t>
      </w:r>
    </w:p>
    <w:p w14:paraId="0000005F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-The world sees this and rightly calls it hypocrisy.</w:t>
      </w:r>
    </w:p>
    <w:p w14:paraId="00000060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61" w14:textId="77777777" w:rsidR="00CC3B79" w:rsidRPr="000D44B8" w:rsidRDefault="000D44B8">
      <w:pPr>
        <w:numPr>
          <w:ilvl w:val="0"/>
          <w:numId w:val="7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Gnosticism (neo-Gnosticism)</w:t>
      </w:r>
    </w:p>
    <w:p w14:paraId="00000062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</w:p>
    <w:p w14:paraId="00000063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-Anti-physical.</w:t>
      </w:r>
      <w:r w:rsidRPr="000D44B8">
        <w:rPr>
          <w:sz w:val="22"/>
          <w:szCs w:val="22"/>
        </w:rPr>
        <w:t xml:space="preserve"> </w:t>
      </w:r>
    </w:p>
    <w:p w14:paraId="00000064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>-Spirit is good and flesh is evil.</w:t>
      </w:r>
    </w:p>
    <w:p w14:paraId="00000065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>-Mind over matter.</w:t>
      </w:r>
    </w:p>
    <w:p w14:paraId="0000006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 xml:space="preserve">-New Age type ideologies. </w:t>
      </w:r>
    </w:p>
    <w:p w14:paraId="00000067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 xml:space="preserve">-There is a “spark of God” in each of us. </w:t>
      </w:r>
    </w:p>
    <w:p w14:paraId="00000068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>-A higher self.</w:t>
      </w:r>
    </w:p>
    <w:p w14:paraId="00000069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>-Sin is merely ignorance of one’s own divinity.</w:t>
      </w:r>
    </w:p>
    <w:p w14:paraId="0000006A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6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-Gnostic threat to evangelical Christianity is found in a lot of self-help Christianity.</w:t>
      </w:r>
    </w:p>
    <w:p w14:paraId="0000006C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-Inner-you, “true-to-yourself”, pop-psychology, New-age</w:t>
      </w:r>
      <w:r w:rsidRPr="000D44B8">
        <w:rPr>
          <w:sz w:val="22"/>
          <w:szCs w:val="22"/>
        </w:rPr>
        <w:t>, etc.</w:t>
      </w:r>
    </w:p>
    <w:p w14:paraId="0000006D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6E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-Many Christians mistakenly equate our inner person as one’s own god within.</w:t>
      </w:r>
    </w:p>
    <w:p w14:paraId="0000006F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-Or see cannot distinguish prayer from magic.</w:t>
      </w:r>
    </w:p>
    <w:p w14:paraId="00000070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71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*</w:t>
      </w:r>
      <w:r w:rsidRPr="000D44B8">
        <w:rPr>
          <w:sz w:val="22"/>
          <w:szCs w:val="22"/>
        </w:rPr>
        <w:t>Go over the graph.</w:t>
      </w:r>
    </w:p>
    <w:p w14:paraId="00000072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73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2.  Humans are unique in that they were made in God’s image and likeness.</w:t>
      </w:r>
    </w:p>
    <w:p w14:paraId="00000074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75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*Gen. 1:27</w:t>
      </w:r>
    </w:p>
    <w:p w14:paraId="0000007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-Both male and</w:t>
      </w:r>
      <w:r w:rsidRPr="000D44B8">
        <w:rPr>
          <w:sz w:val="22"/>
          <w:szCs w:val="22"/>
        </w:rPr>
        <w:t xml:space="preserve"> female </w:t>
      </w:r>
    </w:p>
    <w:p w14:paraId="00000077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78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 xml:space="preserve">*Ps. 8:4-8 </w:t>
      </w:r>
    </w:p>
    <w:p w14:paraId="00000079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-Made a little lower than heavenly beings (Heb. 2:7 angels) / (footnote – God).</w:t>
      </w:r>
    </w:p>
    <w:p w14:paraId="0000007A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-Crowned him with glory.</w:t>
      </w:r>
    </w:p>
    <w:p w14:paraId="0000007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-Made ruler over God’s works (Ps. 8:6-8) / (see also Gen. 1:28-30).</w:t>
      </w:r>
    </w:p>
    <w:p w14:paraId="0000007C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7D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-What exactly it means to be created </w:t>
      </w:r>
      <w:r w:rsidRPr="000D44B8">
        <w:rPr>
          <w:i/>
          <w:sz w:val="22"/>
          <w:szCs w:val="22"/>
        </w:rPr>
        <w:t xml:space="preserve">in God’s image </w:t>
      </w:r>
      <w:r w:rsidRPr="000D44B8">
        <w:rPr>
          <w:sz w:val="22"/>
          <w:szCs w:val="22"/>
        </w:rPr>
        <w:t>has been debated even before the age of the church.</w:t>
      </w:r>
    </w:p>
    <w:p w14:paraId="0000007E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-Different church leaders have emphasized, debated, and disagreed over the followin</w:t>
      </w:r>
      <w:r w:rsidRPr="000D44B8">
        <w:rPr>
          <w:sz w:val="22"/>
          <w:szCs w:val="22"/>
        </w:rPr>
        <w:t xml:space="preserve">g suggestions. </w:t>
      </w:r>
    </w:p>
    <w:p w14:paraId="0000007F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80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-Having dominion over the earth.</w:t>
      </w:r>
    </w:p>
    <w:p w14:paraId="00000081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-Our reasoning capacity.</w:t>
      </w:r>
    </w:p>
    <w:p w14:paraId="00000082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-Conscience.</w:t>
      </w:r>
    </w:p>
    <w:p w14:paraId="00000083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-The ability to respond to God’s word.</w:t>
      </w:r>
    </w:p>
    <w:p w14:paraId="00000084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lastRenderedPageBreak/>
        <w:tab/>
        <w:t>-Freedom.</w:t>
      </w:r>
    </w:p>
    <w:p w14:paraId="00000085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 xml:space="preserve">-Immortality. </w:t>
      </w:r>
    </w:p>
    <w:p w14:paraId="0000008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-Knowing that we know (Thinking about thinking).</w:t>
      </w:r>
    </w:p>
    <w:p w14:paraId="00000087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</w:t>
      </w:r>
      <w:proofErr w:type="spellStart"/>
      <w:r w:rsidRPr="000D44B8">
        <w:rPr>
          <w:sz w:val="22"/>
          <w:szCs w:val="22"/>
        </w:rPr>
        <w:t>Etc</w:t>
      </w:r>
      <w:proofErr w:type="spellEnd"/>
      <w:r w:rsidRPr="000D44B8">
        <w:rPr>
          <w:sz w:val="22"/>
          <w:szCs w:val="22"/>
        </w:rPr>
        <w:t>…</w:t>
      </w:r>
    </w:p>
    <w:p w14:paraId="00000088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89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-None of these differences of opinion h</w:t>
      </w:r>
      <w:r w:rsidRPr="000D44B8">
        <w:rPr>
          <w:sz w:val="22"/>
          <w:szCs w:val="22"/>
        </w:rPr>
        <w:t>as ever been seen as heresy.</w:t>
      </w:r>
    </w:p>
    <w:p w14:paraId="0000008A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8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 xml:space="preserve">-Note: Being created in the </w:t>
      </w:r>
      <w:r w:rsidRPr="000D44B8">
        <w:rPr>
          <w:i/>
          <w:sz w:val="22"/>
          <w:szCs w:val="22"/>
        </w:rPr>
        <w:t xml:space="preserve">image of God </w:t>
      </w:r>
      <w:r w:rsidRPr="000D44B8">
        <w:rPr>
          <w:sz w:val="22"/>
          <w:szCs w:val="22"/>
        </w:rPr>
        <w:t xml:space="preserve">has never referred to a bodily </w:t>
      </w:r>
      <w:r w:rsidRPr="000D44B8">
        <w:rPr>
          <w:sz w:val="22"/>
          <w:szCs w:val="22"/>
        </w:rPr>
        <w:tab/>
        <w:t>likeness.</w:t>
      </w:r>
    </w:p>
    <w:p w14:paraId="0000008C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8D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Roger Olson</w:t>
      </w:r>
      <w:r w:rsidRPr="000D44B8">
        <w:rPr>
          <w:sz w:val="22"/>
          <w:szCs w:val="22"/>
        </w:rPr>
        <w:t xml:space="preserve"> suggests the idea of the </w:t>
      </w:r>
      <w:r w:rsidRPr="000D44B8">
        <w:rPr>
          <w:i/>
          <w:sz w:val="22"/>
          <w:szCs w:val="22"/>
        </w:rPr>
        <w:t xml:space="preserve">image of God </w:t>
      </w:r>
      <w:r w:rsidRPr="000D44B8">
        <w:rPr>
          <w:sz w:val="22"/>
          <w:szCs w:val="22"/>
        </w:rPr>
        <w:t xml:space="preserve">as referring to “personhood”. </w:t>
      </w:r>
    </w:p>
    <w:p w14:paraId="0000008E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8F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 xml:space="preserve">The </w:t>
      </w:r>
      <w:r w:rsidRPr="000D44B8">
        <w:rPr>
          <w:i/>
          <w:sz w:val="22"/>
          <w:szCs w:val="22"/>
        </w:rPr>
        <w:t xml:space="preserve">image of God </w:t>
      </w:r>
      <w:r w:rsidRPr="000D44B8">
        <w:rPr>
          <w:sz w:val="22"/>
          <w:szCs w:val="22"/>
        </w:rPr>
        <w:t>is that</w:t>
      </w:r>
      <w:r w:rsidRPr="000D44B8">
        <w:rPr>
          <w:sz w:val="22"/>
          <w:szCs w:val="22"/>
        </w:rPr>
        <w:t xml:space="preserve"> “psycho-spiritual</w:t>
      </w:r>
      <w:r w:rsidRPr="000D44B8">
        <w:rPr>
          <w:sz w:val="22"/>
          <w:szCs w:val="22"/>
        </w:rPr>
        <w:t>”</w:t>
      </w:r>
      <w:r w:rsidRPr="000D44B8">
        <w:rPr>
          <w:sz w:val="22"/>
          <w:szCs w:val="22"/>
        </w:rPr>
        <w:t xml:space="preserve"> ability and function t</w:t>
      </w:r>
      <w:r w:rsidRPr="000D44B8">
        <w:rPr>
          <w:sz w:val="22"/>
          <w:szCs w:val="22"/>
        </w:rPr>
        <w:t xml:space="preserve">hat </w:t>
      </w:r>
      <w:r w:rsidRPr="000D44B8">
        <w:rPr>
          <w:sz w:val="22"/>
          <w:szCs w:val="22"/>
        </w:rPr>
        <w:t>transcends mere nature and physicality through reasoning ability, need and capacity for community and cultural creativity, development of language and communication, worship and self-transcendence, freedom and responsibility.</w:t>
      </w:r>
    </w:p>
    <w:p w14:paraId="00000090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91" w14:textId="77777777" w:rsidR="00CC3B79" w:rsidRPr="000D44B8" w:rsidRDefault="000D44B8">
      <w:pPr>
        <w:numPr>
          <w:ilvl w:val="1"/>
          <w:numId w:val="1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Hu</w:t>
      </w:r>
      <w:r w:rsidRPr="000D44B8">
        <w:rPr>
          <w:sz w:val="22"/>
          <w:szCs w:val="22"/>
        </w:rPr>
        <w:t>mans are born in sin and inherit a spiritual corruption that pervades every aspect of their being which causes them to disobey God.</w:t>
      </w:r>
    </w:p>
    <w:p w14:paraId="00000092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93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-Original sin.</w:t>
      </w:r>
    </w:p>
    <w:p w14:paraId="00000094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-Depravity.</w:t>
      </w:r>
    </w:p>
    <w:p w14:paraId="00000095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9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*Rom. 3:9-12</w:t>
      </w:r>
    </w:p>
    <w:p w14:paraId="00000097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98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 xml:space="preserve">-Note: Sin is </w:t>
      </w:r>
      <w:r w:rsidRPr="000D44B8">
        <w:rPr>
          <w:i/>
          <w:sz w:val="22"/>
          <w:szCs w:val="22"/>
        </w:rPr>
        <w:t xml:space="preserve">not </w:t>
      </w:r>
      <w:r w:rsidRPr="000D44B8">
        <w:rPr>
          <w:sz w:val="22"/>
          <w:szCs w:val="22"/>
        </w:rPr>
        <w:t>true of human nature. (</w:t>
      </w:r>
      <w:proofErr w:type="gramStart"/>
      <w:r w:rsidRPr="000D44B8">
        <w:rPr>
          <w:sz w:val="22"/>
          <w:szCs w:val="22"/>
        </w:rPr>
        <w:t>e.g.</w:t>
      </w:r>
      <w:proofErr w:type="gramEnd"/>
      <w:r w:rsidRPr="000D44B8">
        <w:rPr>
          <w:sz w:val="22"/>
          <w:szCs w:val="22"/>
        </w:rPr>
        <w:t xml:space="preserve"> “We sin because we are human”) </w:t>
      </w:r>
    </w:p>
    <w:p w14:paraId="00000099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-Adam was fully human before he sinned.</w:t>
      </w:r>
    </w:p>
    <w:p w14:paraId="0000009A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-Jesus was fully human without sin. </w:t>
      </w:r>
    </w:p>
    <w:p w14:paraId="0000009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-We will be restored to full humanity without sin. </w:t>
      </w:r>
    </w:p>
    <w:p w14:paraId="0000009C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9D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-Sin is a defect upon humanity.</w:t>
      </w:r>
    </w:p>
    <w:p w14:paraId="0000009E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-Sin affects us spiritually, psych</w:t>
      </w:r>
      <w:r w:rsidRPr="000D44B8">
        <w:rPr>
          <w:sz w:val="22"/>
          <w:szCs w:val="22"/>
        </w:rPr>
        <w:t>ologically, emotionally, physically, relationally in our day-to-day living.</w:t>
      </w:r>
    </w:p>
    <w:p w14:paraId="0000009F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-We are born as sin diseased humans. </w:t>
      </w:r>
    </w:p>
    <w:p w14:paraId="000000A0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*Universal humanity depravity is affirmed Biblically and has been upheld throughout church history.</w:t>
      </w:r>
    </w:p>
    <w:p w14:paraId="000000A1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A2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br w:type="page"/>
      </w:r>
      <w:r w:rsidRPr="000D44B8">
        <w:rPr>
          <w:sz w:val="22"/>
          <w:szCs w:val="22"/>
        </w:rPr>
        <w:lastRenderedPageBreak/>
        <w:tab/>
      </w:r>
      <w:r w:rsidRPr="000D44B8">
        <w:rPr>
          <w:sz w:val="22"/>
          <w:szCs w:val="22"/>
        </w:rPr>
        <w:t>From the Council of Ephesus (431 AD) on</w:t>
      </w:r>
      <w:r w:rsidRPr="000D44B8">
        <w:rPr>
          <w:sz w:val="22"/>
          <w:szCs w:val="22"/>
        </w:rPr>
        <w:t xml:space="preserve">, the Christian consensus has been that all humans are both with and in the condition we call </w:t>
      </w:r>
      <w:r w:rsidRPr="000D44B8">
        <w:rPr>
          <w:i/>
          <w:sz w:val="22"/>
          <w:szCs w:val="22"/>
        </w:rPr>
        <w:t>sinfulness</w:t>
      </w:r>
      <w:r w:rsidRPr="000D44B8">
        <w:rPr>
          <w:sz w:val="22"/>
          <w:szCs w:val="22"/>
        </w:rPr>
        <w:t xml:space="preserve"> such that sin as corruption and guilt is universally inherited and all people are in need of repentance and faith and reconciliation through the work o</w:t>
      </w:r>
      <w:r w:rsidRPr="000D44B8">
        <w:rPr>
          <w:sz w:val="22"/>
          <w:szCs w:val="22"/>
        </w:rPr>
        <w:t>f Jesus Christ on the cross.</w:t>
      </w:r>
      <w:r w:rsidRPr="000D44B8">
        <w:rPr>
          <w:sz w:val="22"/>
          <w:szCs w:val="22"/>
        </w:rPr>
        <w:t xml:space="preserve"> (p. 209).</w:t>
      </w:r>
    </w:p>
    <w:p w14:paraId="000000A3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A4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-The debate among orthodox Christians is in the details.</w:t>
      </w:r>
    </w:p>
    <w:p w14:paraId="000000A5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A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-How much of the </w:t>
      </w:r>
      <w:r w:rsidRPr="000D44B8">
        <w:rPr>
          <w:i/>
          <w:sz w:val="22"/>
          <w:szCs w:val="22"/>
        </w:rPr>
        <w:t xml:space="preserve">image of God </w:t>
      </w:r>
      <w:r w:rsidRPr="000D44B8">
        <w:rPr>
          <w:sz w:val="22"/>
          <w:szCs w:val="22"/>
        </w:rPr>
        <w:t>has been damaged?</w:t>
      </w:r>
    </w:p>
    <w:p w14:paraId="000000A7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-All of it / none of it - have never been accepted positions.</w:t>
      </w:r>
    </w:p>
    <w:p w14:paraId="000000A8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-As Olson points out – even Calvin, who had one</w:t>
      </w:r>
      <w:r w:rsidRPr="000D44B8">
        <w:rPr>
          <w:sz w:val="22"/>
          <w:szCs w:val="22"/>
        </w:rPr>
        <w:t xml:space="preserve"> of the lowest views of depraved humanity still saw us different from the animals and retaining uniqueness of being </w:t>
      </w:r>
      <w:r w:rsidRPr="000D44B8">
        <w:rPr>
          <w:i/>
          <w:sz w:val="22"/>
          <w:szCs w:val="22"/>
        </w:rPr>
        <w:t>in God’s image.</w:t>
      </w:r>
      <w:r w:rsidRPr="000D44B8">
        <w:rPr>
          <w:sz w:val="22"/>
          <w:szCs w:val="22"/>
        </w:rPr>
        <w:t xml:space="preserve">  </w:t>
      </w:r>
    </w:p>
    <w:p w14:paraId="000000A9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AA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</w:t>
      </w:r>
      <w:proofErr w:type="gramStart"/>
      <w:r w:rsidRPr="000D44B8">
        <w:rPr>
          <w:sz w:val="22"/>
          <w:szCs w:val="22"/>
        </w:rPr>
        <w:t>So</w:t>
      </w:r>
      <w:proofErr w:type="gramEnd"/>
      <w:r w:rsidRPr="000D44B8">
        <w:rPr>
          <w:sz w:val="22"/>
          <w:szCs w:val="22"/>
        </w:rPr>
        <w:t xml:space="preserve"> the question is one of degrees.</w:t>
      </w:r>
    </w:p>
    <w:p w14:paraId="000000A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-How much of the </w:t>
      </w:r>
      <w:r w:rsidRPr="000D44B8">
        <w:rPr>
          <w:i/>
          <w:sz w:val="22"/>
          <w:szCs w:val="22"/>
        </w:rPr>
        <w:t xml:space="preserve">image of God </w:t>
      </w:r>
      <w:r w:rsidRPr="000D44B8">
        <w:rPr>
          <w:sz w:val="22"/>
          <w:szCs w:val="22"/>
        </w:rPr>
        <w:t>has been lost?</w:t>
      </w:r>
    </w:p>
    <w:p w14:paraId="000000AC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AD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-And where the Bible does not </w:t>
      </w:r>
      <w:r w:rsidRPr="000D44B8">
        <w:rPr>
          <w:sz w:val="22"/>
          <w:szCs w:val="22"/>
        </w:rPr>
        <w:t>give clear</w:t>
      </w:r>
      <w:r w:rsidRPr="000D44B8">
        <w:rPr>
          <w:sz w:val="22"/>
          <w:szCs w:val="22"/>
        </w:rPr>
        <w:t xml:space="preserve"> cut answers, Christians throughout history have taken varying positions and have debated greatly on this subject.</w:t>
      </w:r>
    </w:p>
    <w:p w14:paraId="000000AE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AF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-Let’s take a look at this regarding infants.</w:t>
      </w:r>
    </w:p>
    <w:p w14:paraId="000000B0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B1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Infants: </w:t>
      </w:r>
    </w:p>
    <w:p w14:paraId="000000B2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B3" w14:textId="77777777" w:rsidR="00CC3B79" w:rsidRPr="000D44B8" w:rsidRDefault="000D44B8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Guilty of Adam’s sin and in total bondage </w:t>
      </w:r>
      <w:r w:rsidRPr="000D44B8">
        <w:rPr>
          <w:sz w:val="22"/>
          <w:szCs w:val="22"/>
        </w:rPr>
        <w:t>(Augustine/Luther/Reform).</w:t>
      </w:r>
    </w:p>
    <w:p w14:paraId="000000B4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B5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Regarding the salvation of infants who die:</w:t>
      </w:r>
      <w:r w:rsidRPr="000D44B8">
        <w:rPr>
          <w:sz w:val="22"/>
          <w:szCs w:val="22"/>
        </w:rPr>
        <w:t xml:space="preserve"> </w:t>
      </w:r>
    </w:p>
    <w:p w14:paraId="000000B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Infants die guilty and are condemned to hell except for those God chooses</w:t>
      </w:r>
      <w:r w:rsidRPr="000D44B8">
        <w:rPr>
          <w:sz w:val="22"/>
          <w:szCs w:val="22"/>
        </w:rPr>
        <w:t xml:space="preserve"> </w:t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to elect for salvation.</w:t>
      </w:r>
      <w:r w:rsidRPr="000D44B8">
        <w:rPr>
          <w:sz w:val="22"/>
          <w:szCs w:val="22"/>
        </w:rPr>
        <w:t xml:space="preserve"> </w:t>
      </w:r>
    </w:p>
    <w:p w14:paraId="000000B7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B8" w14:textId="77777777" w:rsidR="00CC3B79" w:rsidRPr="000D44B8" w:rsidRDefault="000D44B8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Guilty of Adam’s sin and in total bondage (Catholic)</w:t>
      </w:r>
    </w:p>
    <w:p w14:paraId="000000B9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BA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Regarding the salvation of infants who die:</w:t>
      </w:r>
    </w:p>
    <w:p w14:paraId="000000B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Infant baptism washes away original sin and so, therefore, will be saved.</w:t>
      </w:r>
    </w:p>
    <w:p w14:paraId="000000BC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BD" w14:textId="77777777" w:rsidR="00CC3B79" w:rsidRPr="000D44B8" w:rsidRDefault="000D44B8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Guilty of Adam’s sin and in total bondage (Wesley/Methodist)</w:t>
      </w:r>
    </w:p>
    <w:p w14:paraId="000000BE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BF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Regarding the sal</w:t>
      </w:r>
      <w:r w:rsidRPr="000D44B8">
        <w:rPr>
          <w:sz w:val="22"/>
          <w:szCs w:val="22"/>
        </w:rPr>
        <w:t>vation of infants who die:</w:t>
      </w:r>
    </w:p>
    <w:p w14:paraId="000000C0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 xml:space="preserve">Infants are covered by the atonement of Jesus Christ until they reach the </w:t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age of accountability.</w:t>
      </w:r>
    </w:p>
    <w:p w14:paraId="000000C1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C2" w14:textId="77777777" w:rsidR="00CC3B79" w:rsidRPr="000D44B8" w:rsidRDefault="000D44B8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Innocent in spite of original </w:t>
      </w:r>
      <w:r w:rsidRPr="000D44B8">
        <w:rPr>
          <w:i/>
          <w:sz w:val="22"/>
          <w:szCs w:val="22"/>
        </w:rPr>
        <w:t xml:space="preserve">guilt. </w:t>
      </w:r>
      <w:r w:rsidRPr="000D44B8">
        <w:rPr>
          <w:sz w:val="22"/>
          <w:szCs w:val="22"/>
        </w:rPr>
        <w:t>(Baptist/Pentecostal).</w:t>
      </w:r>
    </w:p>
    <w:p w14:paraId="000000C3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C4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Regarding the salvation of infants who die:</w:t>
      </w:r>
    </w:p>
    <w:p w14:paraId="000000C5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Infants are save</w:t>
      </w:r>
      <w:r w:rsidRPr="000D44B8">
        <w:rPr>
          <w:sz w:val="22"/>
          <w:szCs w:val="22"/>
        </w:rPr>
        <w:t>d until they begin to commit willful sins.</w:t>
      </w:r>
    </w:p>
    <w:p w14:paraId="000000C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>When is a sin willful? What is the age of accountability?</w:t>
      </w:r>
    </w:p>
    <w:p w14:paraId="000000C7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C8" w14:textId="77777777" w:rsidR="00CC3B79" w:rsidRPr="000D44B8" w:rsidRDefault="000D44B8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Innocent in spite of original </w:t>
      </w:r>
      <w:r w:rsidRPr="000D44B8">
        <w:rPr>
          <w:i/>
          <w:sz w:val="22"/>
          <w:szCs w:val="22"/>
        </w:rPr>
        <w:t xml:space="preserve">corruption. </w:t>
      </w:r>
    </w:p>
    <w:p w14:paraId="000000C9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i/>
          <w:sz w:val="22"/>
          <w:szCs w:val="22"/>
        </w:rPr>
        <w:tab/>
      </w:r>
      <w:r w:rsidRPr="000D44B8">
        <w:rPr>
          <w:i/>
          <w:sz w:val="22"/>
          <w:szCs w:val="22"/>
        </w:rPr>
        <w:tab/>
      </w:r>
      <w:r w:rsidRPr="000D44B8">
        <w:rPr>
          <w:i/>
          <w:sz w:val="22"/>
          <w:szCs w:val="22"/>
        </w:rPr>
        <w:tab/>
      </w:r>
      <w:r w:rsidRPr="000D44B8">
        <w:rPr>
          <w:i/>
          <w:sz w:val="22"/>
          <w:szCs w:val="22"/>
        </w:rPr>
        <w:tab/>
      </w:r>
      <w:r w:rsidRPr="000D44B8">
        <w:rPr>
          <w:sz w:val="22"/>
          <w:szCs w:val="22"/>
        </w:rPr>
        <w:t xml:space="preserve">(Zwingli/Ana-Baptists/Menno Simons/Mennonites). </w:t>
      </w:r>
    </w:p>
    <w:p w14:paraId="000000CA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C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Regarding the salvation of infants who die:</w:t>
      </w:r>
    </w:p>
    <w:p w14:paraId="000000CC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Infants are saved until they begin to commit willful sins.</w:t>
      </w:r>
    </w:p>
    <w:p w14:paraId="000000CD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CE" w14:textId="77777777" w:rsidR="00CC3B79" w:rsidRPr="000D44B8" w:rsidRDefault="000D44B8">
      <w:pPr>
        <w:numPr>
          <w:ilvl w:val="0"/>
          <w:numId w:val="3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lastRenderedPageBreak/>
        <w:t>Other Christian thinkers just leave this whole issue up to mystery and appeal to God’s mercy and justice.</w:t>
      </w:r>
    </w:p>
    <w:p w14:paraId="000000CF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D0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-As Olson points out in his footnote (p. 220)</w:t>
      </w:r>
      <w:r w:rsidRPr="000D44B8">
        <w:rPr>
          <w:sz w:val="22"/>
          <w:szCs w:val="22"/>
        </w:rPr>
        <w:t>, “This does little to satisfy inquiring minds, however.”</w:t>
      </w:r>
    </w:p>
    <w:p w14:paraId="000000D1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D2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-I think it is legitimate to put the Catholic view, which states that water baptism </w:t>
      </w:r>
      <w:r w:rsidRPr="000D44B8">
        <w:rPr>
          <w:i/>
          <w:sz w:val="22"/>
          <w:szCs w:val="22"/>
        </w:rPr>
        <w:t xml:space="preserve">saves </w:t>
      </w:r>
      <w:r w:rsidRPr="000D44B8">
        <w:rPr>
          <w:sz w:val="22"/>
          <w:szCs w:val="22"/>
        </w:rPr>
        <w:t>an infant, a heresy.</w:t>
      </w:r>
    </w:p>
    <w:p w14:paraId="000000D3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Heresy </w:t>
      </w:r>
    </w:p>
    <w:p w14:paraId="000000D4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D5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Pelagianism </w:t>
      </w:r>
    </w:p>
    <w:p w14:paraId="000000D6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D7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-Humans are born good.</w:t>
      </w:r>
    </w:p>
    <w:p w14:paraId="000000D8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-Denies original sin. (Note: Islam and M</w:t>
      </w:r>
      <w:r w:rsidRPr="000D44B8">
        <w:rPr>
          <w:sz w:val="22"/>
          <w:szCs w:val="22"/>
        </w:rPr>
        <w:t>ormonism also deny original sin).</w:t>
      </w:r>
    </w:p>
    <w:p w14:paraId="000000D9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-Humans can choose the good without divine aid. </w:t>
      </w:r>
    </w:p>
    <w:p w14:paraId="000000DA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-Adam’s sin was a bad example of how humanity should live, but didn’t directly affect us. </w:t>
      </w:r>
    </w:p>
    <w:p w14:paraId="000000D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-Jesus set a good example of how humanity should live.</w:t>
      </w:r>
    </w:p>
    <w:p w14:paraId="000000DC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-Humanity has full control and responsibility for their salvation. </w:t>
      </w:r>
    </w:p>
    <w:p w14:paraId="000000DD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DE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-Pelagianism threat to evangelical Christianity is found in:</w:t>
      </w:r>
    </w:p>
    <w:p w14:paraId="000000DF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E0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proofErr w:type="gramStart"/>
      <w:r w:rsidRPr="000D44B8">
        <w:rPr>
          <w:sz w:val="22"/>
          <w:szCs w:val="22"/>
        </w:rPr>
        <w:t>-“</w:t>
      </w:r>
      <w:proofErr w:type="gramEnd"/>
      <w:r w:rsidRPr="000D44B8">
        <w:rPr>
          <w:sz w:val="22"/>
          <w:szCs w:val="22"/>
        </w:rPr>
        <w:t>God helps those who help themselves” formulas.</w:t>
      </w:r>
    </w:p>
    <w:p w14:paraId="000000E1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-WWJD can manifest a Pelagian attitude towards Christianity.</w:t>
      </w:r>
    </w:p>
    <w:p w14:paraId="000000E2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proofErr w:type="gramStart"/>
      <w:r w:rsidRPr="000D44B8">
        <w:rPr>
          <w:sz w:val="22"/>
          <w:szCs w:val="22"/>
        </w:rPr>
        <w:t>-(</w:t>
      </w:r>
      <w:proofErr w:type="gramEnd"/>
      <w:r w:rsidRPr="000D44B8">
        <w:rPr>
          <w:sz w:val="22"/>
          <w:szCs w:val="22"/>
        </w:rPr>
        <w:t xml:space="preserve">If taken from the perspective that </w:t>
      </w:r>
      <w:r w:rsidRPr="000D44B8">
        <w:rPr>
          <w:i/>
          <w:sz w:val="22"/>
          <w:szCs w:val="22"/>
        </w:rPr>
        <w:t xml:space="preserve">I </w:t>
      </w:r>
      <w:r w:rsidRPr="000D44B8">
        <w:rPr>
          <w:sz w:val="22"/>
          <w:szCs w:val="22"/>
        </w:rPr>
        <w:t xml:space="preserve">can do what Jesus did outside of </w:t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ab/>
        <w:t>regeneration).</w:t>
      </w:r>
    </w:p>
    <w:p w14:paraId="000000E3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  <w:t>-Moralism / Legalism.</w:t>
      </w:r>
    </w:p>
    <w:p w14:paraId="000000E4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E5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-Ironically, Pelagian dangers can often be seen the most in both </w:t>
      </w:r>
      <w:r w:rsidRPr="000D44B8">
        <w:rPr>
          <w:i/>
          <w:sz w:val="22"/>
          <w:szCs w:val="22"/>
        </w:rPr>
        <w:t>extremes:</w:t>
      </w:r>
      <w:r w:rsidRPr="000D44B8">
        <w:rPr>
          <w:sz w:val="22"/>
          <w:szCs w:val="22"/>
        </w:rPr>
        <w:t xml:space="preserve"> Chri</w:t>
      </w:r>
      <w:r w:rsidRPr="000D44B8">
        <w:rPr>
          <w:sz w:val="22"/>
          <w:szCs w:val="22"/>
        </w:rPr>
        <w:t xml:space="preserve">stian liberalism circles (where Christianity becomes simply moralist) and Christian conservative/fundamentalist circles (where Christianity becomes simply legalistic).   </w:t>
      </w:r>
    </w:p>
    <w:p w14:paraId="000000E6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-Both sides would be horrified to find out how close their </w:t>
      </w:r>
      <w:r w:rsidRPr="000D44B8">
        <w:rPr>
          <w:sz w:val="22"/>
          <w:szCs w:val="22"/>
        </w:rPr>
        <w:t>underlying</w:t>
      </w:r>
      <w:r w:rsidRPr="000D44B8">
        <w:rPr>
          <w:sz w:val="22"/>
          <w:szCs w:val="22"/>
        </w:rPr>
        <w:t xml:space="preserve"> ideologies may </w:t>
      </w:r>
      <w:r w:rsidRPr="000D44B8">
        <w:rPr>
          <w:sz w:val="22"/>
          <w:szCs w:val="22"/>
        </w:rPr>
        <w:t>be to each other.</w:t>
      </w:r>
    </w:p>
    <w:p w14:paraId="000000E7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E8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Note regarding politics: (C.S. Lewis – I think) “Why is it that extreme</w:t>
      </w:r>
    </w:p>
    <w:p w14:paraId="000000E9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Conservatism (fascism) and extreme liberalism (communism) look exactly alike in practice?” </w:t>
      </w:r>
    </w:p>
    <w:p w14:paraId="000000EA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EB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Conclusion </w:t>
      </w:r>
    </w:p>
    <w:p w14:paraId="000000EC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ED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ab/>
      </w:r>
      <w:r w:rsidRPr="000D44B8">
        <w:rPr>
          <w:sz w:val="22"/>
          <w:szCs w:val="22"/>
        </w:rPr>
        <w:t>“The basic unifying Christian perspective on humanity is t</w:t>
      </w:r>
      <w:r w:rsidRPr="000D44B8">
        <w:rPr>
          <w:sz w:val="22"/>
          <w:szCs w:val="22"/>
        </w:rPr>
        <w:t xml:space="preserve">hat humans are </w:t>
      </w:r>
      <w:r w:rsidRPr="000D44B8">
        <w:rPr>
          <w:b/>
          <w:i/>
          <w:sz w:val="22"/>
          <w:szCs w:val="22"/>
        </w:rPr>
        <w:t xml:space="preserve">both </w:t>
      </w:r>
      <w:r w:rsidRPr="000D44B8">
        <w:rPr>
          <w:sz w:val="22"/>
          <w:szCs w:val="22"/>
        </w:rPr>
        <w:t xml:space="preserve">unique and possessed of special dignity and value because they are created in the image of God </w:t>
      </w:r>
      <w:r w:rsidRPr="000D44B8">
        <w:rPr>
          <w:b/>
          <w:i/>
          <w:sz w:val="22"/>
          <w:szCs w:val="22"/>
        </w:rPr>
        <w:t>and</w:t>
      </w:r>
      <w:r w:rsidRPr="000D44B8">
        <w:rPr>
          <w:sz w:val="22"/>
          <w:szCs w:val="22"/>
        </w:rPr>
        <w:t xml:space="preserve"> corrupted from birth by a spiritual disease that prevents them from being fulfilled apart from God’s saving grace. (p. 221).</w:t>
      </w:r>
      <w:r w:rsidRPr="000D44B8">
        <w:rPr>
          <w:sz w:val="22"/>
          <w:szCs w:val="22"/>
        </w:rPr>
        <w:t xml:space="preserve"> </w:t>
      </w:r>
    </w:p>
    <w:p w14:paraId="000000EE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EF" w14:textId="77777777" w:rsidR="00CC3B79" w:rsidRPr="000D44B8" w:rsidRDefault="000D44B8">
      <w:pPr>
        <w:ind w:left="0" w:hanging="2"/>
        <w:rPr>
          <w:sz w:val="22"/>
          <w:szCs w:val="22"/>
        </w:rPr>
      </w:pPr>
      <w:r w:rsidRPr="000D44B8">
        <w:br w:type="page"/>
      </w:r>
      <w:r w:rsidRPr="000D44B8">
        <w:rPr>
          <w:sz w:val="22"/>
          <w:szCs w:val="22"/>
        </w:rPr>
        <w:lastRenderedPageBreak/>
        <w:t>Questions</w:t>
      </w:r>
    </w:p>
    <w:p w14:paraId="000000F0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F1" w14:textId="77777777" w:rsidR="00CC3B79" w:rsidRPr="000D44B8" w:rsidRDefault="000D44B8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Which position regarding our human make-up do you </w:t>
      </w:r>
      <w:r w:rsidRPr="000D44B8">
        <w:rPr>
          <w:sz w:val="22"/>
          <w:szCs w:val="22"/>
        </w:rPr>
        <w:t>hold</w:t>
      </w:r>
      <w:r w:rsidRPr="000D44B8">
        <w:rPr>
          <w:sz w:val="22"/>
          <w:szCs w:val="22"/>
        </w:rPr>
        <w:t xml:space="preserve">? (Dichotomists, </w:t>
      </w:r>
      <w:proofErr w:type="spellStart"/>
      <w:r w:rsidRPr="000D44B8">
        <w:rPr>
          <w:sz w:val="22"/>
          <w:szCs w:val="22"/>
        </w:rPr>
        <w:t>Trichotomists</w:t>
      </w:r>
      <w:proofErr w:type="spellEnd"/>
      <w:r w:rsidRPr="000D44B8">
        <w:rPr>
          <w:sz w:val="22"/>
          <w:szCs w:val="22"/>
        </w:rPr>
        <w:t>, or Holists)? Why?</w:t>
      </w:r>
    </w:p>
    <w:p w14:paraId="000000F2" w14:textId="77777777" w:rsidR="00CC3B79" w:rsidRPr="000D44B8" w:rsidRDefault="000D44B8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Do you think a person’s position on this affects how they see humanity (themselves)? (If </w:t>
      </w:r>
      <w:r w:rsidRPr="000D44B8">
        <w:rPr>
          <w:sz w:val="22"/>
          <w:szCs w:val="22"/>
        </w:rPr>
        <w:t>so, how</w:t>
      </w:r>
      <w:r w:rsidRPr="000D44B8">
        <w:rPr>
          <w:sz w:val="22"/>
          <w:szCs w:val="22"/>
        </w:rPr>
        <w:t xml:space="preserve">?) </w:t>
      </w:r>
    </w:p>
    <w:p w14:paraId="000000F3" w14:textId="77777777" w:rsidR="00CC3B79" w:rsidRPr="000D44B8" w:rsidRDefault="000D44B8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How have you understood our being “made in the image of God”?</w:t>
      </w:r>
    </w:p>
    <w:p w14:paraId="000000F4" w14:textId="77777777" w:rsidR="00CC3B79" w:rsidRPr="000D44B8" w:rsidRDefault="000D44B8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How much do you think The Fall (sin) affected our being made in “the image of God?” (What implications does this have?)</w:t>
      </w:r>
    </w:p>
    <w:p w14:paraId="000000F5" w14:textId="77777777" w:rsidR="00CC3B79" w:rsidRPr="000D44B8" w:rsidRDefault="000D44B8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What do you think happens to babies when they die? (Why?)</w:t>
      </w:r>
    </w:p>
    <w:p w14:paraId="000000F6" w14:textId="77777777" w:rsidR="00CC3B79" w:rsidRPr="000D44B8" w:rsidRDefault="000D44B8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Which heresy do </w:t>
      </w:r>
      <w:r w:rsidRPr="000D44B8">
        <w:rPr>
          <w:sz w:val="22"/>
          <w:szCs w:val="22"/>
        </w:rPr>
        <w:t>you encounter the most? (In what ways?)</w:t>
      </w:r>
    </w:p>
    <w:p w14:paraId="000000F7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F8" w14:textId="77777777" w:rsidR="00CC3B79" w:rsidRPr="000D44B8" w:rsidRDefault="000D44B8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Secular humanism – (Belief that all there is, is what we can see and touch).</w:t>
      </w:r>
    </w:p>
    <w:p w14:paraId="000000F9" w14:textId="77777777" w:rsidR="00CC3B79" w:rsidRPr="000D44B8" w:rsidRDefault="000D44B8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Gnosticism – (Belief that the physical (</w:t>
      </w:r>
      <w:proofErr w:type="gramStart"/>
      <w:r w:rsidRPr="000D44B8">
        <w:rPr>
          <w:sz w:val="22"/>
          <w:szCs w:val="22"/>
        </w:rPr>
        <w:t>i.e.</w:t>
      </w:r>
      <w:proofErr w:type="gramEnd"/>
      <w:r w:rsidRPr="000D44B8">
        <w:rPr>
          <w:sz w:val="22"/>
          <w:szCs w:val="22"/>
        </w:rPr>
        <w:t xml:space="preserve"> </w:t>
      </w:r>
      <w:proofErr w:type="spellStart"/>
      <w:r w:rsidRPr="000D44B8">
        <w:rPr>
          <w:sz w:val="22"/>
          <w:szCs w:val="22"/>
        </w:rPr>
        <w:t>out</w:t>
      </w:r>
      <w:proofErr w:type="spellEnd"/>
      <w:r w:rsidRPr="000D44B8">
        <w:rPr>
          <w:sz w:val="22"/>
          <w:szCs w:val="22"/>
        </w:rPr>
        <w:t xml:space="preserve"> bodies) are bad and that spirit (our souls/spirits) are good).</w:t>
      </w:r>
    </w:p>
    <w:p w14:paraId="000000FA" w14:textId="77777777" w:rsidR="00CC3B79" w:rsidRPr="000D44B8" w:rsidRDefault="000D44B8">
      <w:pPr>
        <w:numPr>
          <w:ilvl w:val="0"/>
          <w:numId w:val="4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Pelagianism – (Belief that</w:t>
      </w:r>
      <w:r w:rsidRPr="000D44B8">
        <w:rPr>
          <w:sz w:val="22"/>
          <w:szCs w:val="22"/>
        </w:rPr>
        <w:t xml:space="preserve"> people are basically good and can save/improve their lives by their own efforts/will power). </w:t>
      </w:r>
    </w:p>
    <w:p w14:paraId="000000FB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FC" w14:textId="77777777" w:rsidR="00CC3B79" w:rsidRPr="000D44B8" w:rsidRDefault="000D44B8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 xml:space="preserve">What in this chapter/lecture is something </w:t>
      </w:r>
      <w:r w:rsidRPr="000D44B8">
        <w:rPr>
          <w:sz w:val="22"/>
          <w:szCs w:val="22"/>
        </w:rPr>
        <w:t>that you feel</w:t>
      </w:r>
      <w:r w:rsidRPr="000D44B8">
        <w:rPr>
          <w:sz w:val="22"/>
          <w:szCs w:val="22"/>
        </w:rPr>
        <w:t xml:space="preserve"> you now have a bit of a better understanding of?</w:t>
      </w:r>
    </w:p>
    <w:p w14:paraId="000000FD" w14:textId="77777777" w:rsidR="00CC3B79" w:rsidRPr="000D44B8" w:rsidRDefault="00CC3B79">
      <w:pPr>
        <w:ind w:left="0" w:hanging="2"/>
        <w:rPr>
          <w:sz w:val="22"/>
          <w:szCs w:val="22"/>
        </w:rPr>
      </w:pPr>
    </w:p>
    <w:p w14:paraId="000000FE" w14:textId="77777777" w:rsidR="00CC3B79" w:rsidRPr="000D44B8" w:rsidRDefault="000D44B8">
      <w:pPr>
        <w:numPr>
          <w:ilvl w:val="0"/>
          <w:numId w:val="5"/>
        </w:numPr>
        <w:ind w:left="0" w:hanging="2"/>
        <w:rPr>
          <w:sz w:val="22"/>
          <w:szCs w:val="22"/>
        </w:rPr>
      </w:pPr>
      <w:r w:rsidRPr="000D44B8">
        <w:rPr>
          <w:sz w:val="22"/>
          <w:szCs w:val="22"/>
        </w:rPr>
        <w:t>What in this chapter is something you would like to ex</w:t>
      </w:r>
      <w:r w:rsidRPr="000D44B8">
        <w:rPr>
          <w:sz w:val="22"/>
          <w:szCs w:val="22"/>
        </w:rPr>
        <w:t>plore in more depth?</w:t>
      </w:r>
    </w:p>
    <w:p w14:paraId="000000FF" w14:textId="77777777" w:rsidR="00CC3B79" w:rsidRDefault="00CC3B79">
      <w:pPr>
        <w:ind w:left="0" w:hanging="2"/>
      </w:pPr>
    </w:p>
    <w:sectPr w:rsidR="00CC3B79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CE4"/>
    <w:multiLevelType w:val="multilevel"/>
    <w:tmpl w:val="05CEF04A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25FF69AA"/>
    <w:multiLevelType w:val="multilevel"/>
    <w:tmpl w:val="F9DC31D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278D01F3"/>
    <w:multiLevelType w:val="multilevel"/>
    <w:tmpl w:val="FB544D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366273"/>
    <w:multiLevelType w:val="multilevel"/>
    <w:tmpl w:val="4A08847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5CE688D"/>
    <w:multiLevelType w:val="multilevel"/>
    <w:tmpl w:val="479EC6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3"/>
      <w:numFmt w:val="decimal"/>
      <w:lvlText w:val="%2.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77D90E87"/>
    <w:multiLevelType w:val="multilevel"/>
    <w:tmpl w:val="EAEACA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EBA0054"/>
    <w:multiLevelType w:val="multilevel"/>
    <w:tmpl w:val="90D6FDAA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 w16cid:durableId="1847790992">
    <w:abstractNumId w:val="4"/>
  </w:num>
  <w:num w:numId="2" w16cid:durableId="510341867">
    <w:abstractNumId w:val="1"/>
  </w:num>
  <w:num w:numId="3" w16cid:durableId="1515071679">
    <w:abstractNumId w:val="3"/>
  </w:num>
  <w:num w:numId="4" w16cid:durableId="1053769606">
    <w:abstractNumId w:val="0"/>
  </w:num>
  <w:num w:numId="5" w16cid:durableId="460148298">
    <w:abstractNumId w:val="6"/>
  </w:num>
  <w:num w:numId="6" w16cid:durableId="93744525">
    <w:abstractNumId w:val="2"/>
  </w:num>
  <w:num w:numId="7" w16cid:durableId="273558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79"/>
    <w:rsid w:val="000D44B8"/>
    <w:rsid w:val="00CC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97F0E-F78A-44FE-9B43-2BA98D5A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beciML7FLP9uslDkCt+FJ6fcVQ==">AMUW2mWHvFO2RlBEjRS3QdJ0j40jd9I0E7VwGoocD813wwc6ooDmOG6bKYvAvsm3/KLaPwiuj+HlCQC977D0nFBX2zRrBSO5oB7apPQbcZP7nkteYr4fKAs=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Office</dc:creator>
  <cp:lastModifiedBy>Charlotte Lindsay</cp:lastModifiedBy>
  <cp:revision>2</cp:revision>
  <dcterms:created xsi:type="dcterms:W3CDTF">2007-02-12T21:42:00Z</dcterms:created>
  <dcterms:modified xsi:type="dcterms:W3CDTF">2022-11-24T18:22:00Z</dcterms:modified>
</cp:coreProperties>
</file>