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B43F7" w:rsidRPr="00837A67" w:rsidRDefault="00837A67">
      <w:pPr>
        <w:ind w:left="0" w:hanging="2"/>
        <w:jc w:val="center"/>
        <w:rPr>
          <w:sz w:val="22"/>
          <w:szCs w:val="22"/>
        </w:rPr>
      </w:pPr>
      <w:r w:rsidRPr="00837A67">
        <w:rPr>
          <w:b/>
          <w:sz w:val="22"/>
          <w:szCs w:val="22"/>
        </w:rPr>
        <w:t>Who Needs Theology?</w:t>
      </w:r>
    </w:p>
    <w:p w14:paraId="00000002" w14:textId="77777777" w:rsidR="007B43F7" w:rsidRPr="00837A67" w:rsidRDefault="00837A67">
      <w:pPr>
        <w:ind w:left="0" w:hanging="2"/>
        <w:jc w:val="center"/>
        <w:rPr>
          <w:b/>
          <w:sz w:val="22"/>
          <w:szCs w:val="22"/>
        </w:rPr>
      </w:pPr>
      <w:r w:rsidRPr="00837A67">
        <w:rPr>
          <w:b/>
          <w:sz w:val="22"/>
          <w:szCs w:val="22"/>
        </w:rPr>
        <w:t>Class #</w:t>
      </w:r>
      <w:r w:rsidRPr="00837A67">
        <w:rPr>
          <w:b/>
          <w:sz w:val="22"/>
          <w:szCs w:val="22"/>
        </w:rPr>
        <w:t>7</w:t>
      </w:r>
    </w:p>
    <w:p w14:paraId="00000003" w14:textId="77777777" w:rsidR="007B43F7" w:rsidRPr="00837A67" w:rsidRDefault="00837A67">
      <w:pPr>
        <w:ind w:left="0" w:hanging="2"/>
        <w:jc w:val="center"/>
        <w:rPr>
          <w:b/>
          <w:sz w:val="22"/>
          <w:szCs w:val="22"/>
        </w:rPr>
      </w:pPr>
      <w:r w:rsidRPr="00837A67">
        <w:rPr>
          <w:b/>
          <w:sz w:val="22"/>
          <w:szCs w:val="22"/>
        </w:rPr>
        <w:t>Doctrine of God</w:t>
      </w:r>
    </w:p>
    <w:p w14:paraId="00000004" w14:textId="77777777" w:rsidR="007B43F7" w:rsidRPr="00837A67" w:rsidRDefault="007B43F7">
      <w:pPr>
        <w:ind w:left="0" w:hanging="2"/>
        <w:jc w:val="center"/>
        <w:rPr>
          <w:sz w:val="22"/>
          <w:szCs w:val="22"/>
        </w:rPr>
      </w:pPr>
    </w:p>
    <w:p w14:paraId="00000005" w14:textId="77777777" w:rsidR="007B43F7" w:rsidRPr="00837A67" w:rsidRDefault="00837A67">
      <w:pPr>
        <w:ind w:left="0" w:hanging="2"/>
        <w:rPr>
          <w:sz w:val="22"/>
          <w:szCs w:val="22"/>
        </w:rPr>
      </w:pPr>
      <w:r w:rsidRPr="00837A67">
        <w:rPr>
          <w:sz w:val="22"/>
          <w:szCs w:val="22"/>
        </w:rPr>
        <w:t xml:space="preserve">C.S. Lewis, </w:t>
      </w:r>
      <w:r w:rsidRPr="00837A67">
        <w:rPr>
          <w:i/>
          <w:sz w:val="22"/>
          <w:szCs w:val="22"/>
        </w:rPr>
        <w:t>The Problem of Pain</w:t>
      </w:r>
    </w:p>
    <w:p w14:paraId="00000006" w14:textId="77777777" w:rsidR="007B43F7" w:rsidRPr="00837A67" w:rsidRDefault="007B43F7">
      <w:pPr>
        <w:ind w:left="0" w:hanging="2"/>
        <w:rPr>
          <w:sz w:val="22"/>
          <w:szCs w:val="22"/>
        </w:rPr>
      </w:pPr>
    </w:p>
    <w:p w14:paraId="00000007" w14:textId="77777777" w:rsidR="007B43F7" w:rsidRPr="00837A67" w:rsidRDefault="00837A67">
      <w:pPr>
        <w:ind w:left="0" w:hanging="2"/>
        <w:rPr>
          <w:sz w:val="22"/>
          <w:szCs w:val="22"/>
        </w:rPr>
      </w:pPr>
      <w:r w:rsidRPr="00837A67">
        <w:rPr>
          <w:sz w:val="22"/>
          <w:szCs w:val="22"/>
        </w:rPr>
        <w:tab/>
        <w:t xml:space="preserve">-If God is great and </w:t>
      </w:r>
      <w:r w:rsidRPr="00837A67">
        <w:rPr>
          <w:sz w:val="22"/>
          <w:szCs w:val="22"/>
        </w:rPr>
        <w:t>good, why</w:t>
      </w:r>
      <w:r w:rsidRPr="00837A67">
        <w:rPr>
          <w:sz w:val="22"/>
          <w:szCs w:val="22"/>
        </w:rPr>
        <w:t xml:space="preserve"> is there so much suffering?</w:t>
      </w:r>
    </w:p>
    <w:p w14:paraId="00000008" w14:textId="77777777" w:rsidR="007B43F7" w:rsidRPr="00837A67" w:rsidRDefault="00837A67">
      <w:pPr>
        <w:ind w:left="0" w:hanging="2"/>
        <w:rPr>
          <w:sz w:val="22"/>
          <w:szCs w:val="22"/>
        </w:rPr>
      </w:pPr>
      <w:r w:rsidRPr="00837A67">
        <w:rPr>
          <w:sz w:val="22"/>
          <w:szCs w:val="22"/>
        </w:rPr>
        <w:tab/>
      </w:r>
      <w:r w:rsidRPr="00837A67">
        <w:rPr>
          <w:sz w:val="22"/>
          <w:szCs w:val="22"/>
        </w:rPr>
        <w:t>-It seems that either God is great and not good because he does not stop suffering.</w:t>
      </w:r>
    </w:p>
    <w:p w14:paraId="00000009" w14:textId="77777777" w:rsidR="007B43F7" w:rsidRPr="00837A67" w:rsidRDefault="00837A67">
      <w:pPr>
        <w:ind w:left="0" w:hanging="2"/>
        <w:rPr>
          <w:sz w:val="22"/>
          <w:szCs w:val="22"/>
        </w:rPr>
      </w:pPr>
      <w:r w:rsidRPr="00837A67">
        <w:rPr>
          <w:sz w:val="22"/>
          <w:szCs w:val="22"/>
        </w:rPr>
        <w:tab/>
        <w:t>-Or God is good but not great and, therefore, cannot stop suffering.</w:t>
      </w:r>
    </w:p>
    <w:p w14:paraId="0000000A" w14:textId="77777777" w:rsidR="007B43F7" w:rsidRPr="00837A67" w:rsidRDefault="007B43F7">
      <w:pPr>
        <w:ind w:left="0" w:hanging="2"/>
        <w:rPr>
          <w:sz w:val="22"/>
          <w:szCs w:val="22"/>
        </w:rPr>
      </w:pPr>
    </w:p>
    <w:p w14:paraId="0000000B" w14:textId="77777777" w:rsidR="007B43F7" w:rsidRPr="00837A67" w:rsidRDefault="00837A67">
      <w:pPr>
        <w:ind w:left="0" w:hanging="2"/>
        <w:rPr>
          <w:sz w:val="22"/>
          <w:szCs w:val="22"/>
        </w:rPr>
      </w:pPr>
      <w:r w:rsidRPr="00837A67">
        <w:rPr>
          <w:b/>
          <w:sz w:val="22"/>
          <w:szCs w:val="22"/>
          <w:u w:val="single"/>
        </w:rPr>
        <w:t>God is great – God is good</w:t>
      </w:r>
    </w:p>
    <w:p w14:paraId="0000000C" w14:textId="77777777" w:rsidR="007B43F7" w:rsidRPr="00837A67" w:rsidRDefault="007B43F7">
      <w:pPr>
        <w:ind w:left="0" w:hanging="2"/>
        <w:rPr>
          <w:sz w:val="22"/>
          <w:szCs w:val="22"/>
        </w:rPr>
      </w:pPr>
    </w:p>
    <w:p w14:paraId="0000000D" w14:textId="77777777" w:rsidR="007B43F7" w:rsidRPr="00837A67" w:rsidRDefault="00837A67">
      <w:pPr>
        <w:ind w:left="0" w:hanging="2"/>
        <w:rPr>
          <w:sz w:val="22"/>
          <w:szCs w:val="22"/>
        </w:rPr>
      </w:pPr>
      <w:r w:rsidRPr="00837A67">
        <w:rPr>
          <w:sz w:val="22"/>
          <w:szCs w:val="22"/>
        </w:rPr>
        <w:t>-Perhaps no set of issues related to our Christian beliefs has consumed s</w:t>
      </w:r>
      <w:r w:rsidRPr="00837A67">
        <w:rPr>
          <w:sz w:val="22"/>
          <w:szCs w:val="22"/>
        </w:rPr>
        <w:t>o much time, attention, and energy as the nature and attributes of God.</w:t>
      </w:r>
    </w:p>
    <w:p w14:paraId="0000000E" w14:textId="225D169D" w:rsidR="007B43F7" w:rsidRPr="00837A67" w:rsidRDefault="00837A67">
      <w:pPr>
        <w:ind w:left="0" w:hanging="2"/>
        <w:rPr>
          <w:sz w:val="22"/>
          <w:szCs w:val="22"/>
        </w:rPr>
      </w:pPr>
      <w:r w:rsidRPr="00837A67">
        <w:rPr>
          <w:sz w:val="22"/>
          <w:szCs w:val="22"/>
        </w:rPr>
        <w:t>-Where you start (or what you emphasize</w:t>
      </w:r>
      <w:r w:rsidRPr="00837A67">
        <w:rPr>
          <w:sz w:val="22"/>
          <w:szCs w:val="22"/>
        </w:rPr>
        <w:t>) on this issue will go on to shape the rest of your theology.</w:t>
      </w:r>
    </w:p>
    <w:p w14:paraId="0000000F" w14:textId="7B589049" w:rsidR="007B43F7" w:rsidRPr="00837A67" w:rsidRDefault="00837A67">
      <w:pPr>
        <w:ind w:left="0" w:hanging="2"/>
        <w:rPr>
          <w:sz w:val="22"/>
          <w:szCs w:val="22"/>
        </w:rPr>
      </w:pPr>
      <w:r w:rsidRPr="00837A67">
        <w:rPr>
          <w:sz w:val="22"/>
          <w:szCs w:val="22"/>
        </w:rPr>
        <w:t>-Where you start (or what you emphasize</w:t>
      </w:r>
      <w:r w:rsidRPr="00837A67">
        <w:rPr>
          <w:sz w:val="22"/>
          <w:szCs w:val="22"/>
        </w:rPr>
        <w:t xml:space="preserve">) on this issue affects numerous practical </w:t>
      </w:r>
      <w:r w:rsidRPr="00837A67">
        <w:rPr>
          <w:sz w:val="22"/>
          <w:szCs w:val="22"/>
        </w:rPr>
        <w:t xml:space="preserve">things such as “witnessing”, “how church should be done”, – (“should we stress reverence or relevance”); both </w:t>
      </w:r>
      <w:r w:rsidRPr="00837A67">
        <w:rPr>
          <w:sz w:val="22"/>
          <w:szCs w:val="22"/>
        </w:rPr>
        <w:t>sides are often</w:t>
      </w:r>
      <w:r w:rsidRPr="00837A67">
        <w:rPr>
          <w:sz w:val="22"/>
          <w:szCs w:val="22"/>
        </w:rPr>
        <w:t xml:space="preserve"> bitterly opposed to the other). </w:t>
      </w:r>
    </w:p>
    <w:p w14:paraId="00000010" w14:textId="77777777" w:rsidR="007B43F7" w:rsidRPr="00837A67" w:rsidRDefault="007B43F7">
      <w:pPr>
        <w:ind w:left="0" w:hanging="2"/>
        <w:rPr>
          <w:sz w:val="22"/>
          <w:szCs w:val="22"/>
        </w:rPr>
      </w:pPr>
    </w:p>
    <w:p w14:paraId="00000011" w14:textId="77777777" w:rsidR="007B43F7" w:rsidRPr="00837A67" w:rsidRDefault="00837A67">
      <w:pPr>
        <w:ind w:left="0" w:hanging="2"/>
        <w:rPr>
          <w:sz w:val="22"/>
          <w:szCs w:val="22"/>
        </w:rPr>
      </w:pPr>
      <w:r w:rsidRPr="00837A67">
        <w:rPr>
          <w:b/>
          <w:sz w:val="22"/>
          <w:szCs w:val="22"/>
        </w:rPr>
        <w:t xml:space="preserve">The </w:t>
      </w:r>
      <w:r w:rsidRPr="00837A67">
        <w:rPr>
          <w:b/>
          <w:i/>
          <w:sz w:val="22"/>
          <w:szCs w:val="22"/>
        </w:rPr>
        <w:t>both/and</w:t>
      </w:r>
    </w:p>
    <w:p w14:paraId="00000012" w14:textId="77777777" w:rsidR="007B43F7" w:rsidRPr="00837A67" w:rsidRDefault="007B43F7">
      <w:pPr>
        <w:ind w:left="0" w:hanging="2"/>
        <w:rPr>
          <w:sz w:val="22"/>
          <w:szCs w:val="22"/>
        </w:rPr>
      </w:pPr>
    </w:p>
    <w:p w14:paraId="00000013" w14:textId="77777777" w:rsidR="007B43F7" w:rsidRPr="00837A67" w:rsidRDefault="00837A67">
      <w:pPr>
        <w:ind w:left="0" w:hanging="2"/>
        <w:rPr>
          <w:sz w:val="22"/>
          <w:szCs w:val="22"/>
        </w:rPr>
      </w:pPr>
      <w:r w:rsidRPr="00837A67">
        <w:rPr>
          <w:sz w:val="22"/>
          <w:szCs w:val="22"/>
        </w:rPr>
        <w:t xml:space="preserve">-Two themes that pervade scripture, as well as historical theology. </w:t>
      </w:r>
    </w:p>
    <w:p w14:paraId="00000014" w14:textId="77777777" w:rsidR="007B43F7" w:rsidRPr="00837A67" w:rsidRDefault="00837A67">
      <w:pPr>
        <w:ind w:left="0" w:hanging="2"/>
        <w:rPr>
          <w:sz w:val="22"/>
          <w:szCs w:val="22"/>
        </w:rPr>
      </w:pPr>
      <w:r w:rsidRPr="00837A67">
        <w:rPr>
          <w:sz w:val="22"/>
          <w:szCs w:val="22"/>
        </w:rPr>
        <w:t>-God is great</w:t>
      </w:r>
      <w:r w:rsidRPr="00837A67">
        <w:rPr>
          <w:sz w:val="22"/>
          <w:szCs w:val="22"/>
        </w:rPr>
        <w:t xml:space="preserve"> </w:t>
      </w:r>
      <w:r w:rsidRPr="00837A67">
        <w:rPr>
          <w:i/>
          <w:sz w:val="22"/>
          <w:szCs w:val="22"/>
        </w:rPr>
        <w:t xml:space="preserve">and </w:t>
      </w:r>
      <w:r w:rsidRPr="00837A67">
        <w:rPr>
          <w:sz w:val="22"/>
          <w:szCs w:val="22"/>
        </w:rPr>
        <w:t>God is good.</w:t>
      </w:r>
    </w:p>
    <w:p w14:paraId="00000015" w14:textId="77777777" w:rsidR="007B43F7" w:rsidRPr="00837A67" w:rsidRDefault="00837A67">
      <w:pPr>
        <w:ind w:left="0" w:hanging="2"/>
        <w:rPr>
          <w:sz w:val="22"/>
          <w:szCs w:val="22"/>
        </w:rPr>
      </w:pPr>
      <w:r w:rsidRPr="00837A67">
        <w:rPr>
          <w:sz w:val="22"/>
          <w:szCs w:val="22"/>
        </w:rPr>
        <w:t xml:space="preserve">-We accept him as Lord </w:t>
      </w:r>
      <w:r w:rsidRPr="00837A67">
        <w:rPr>
          <w:i/>
          <w:sz w:val="22"/>
          <w:szCs w:val="22"/>
        </w:rPr>
        <w:t xml:space="preserve">and </w:t>
      </w:r>
      <w:r w:rsidRPr="00837A67">
        <w:rPr>
          <w:sz w:val="22"/>
          <w:szCs w:val="22"/>
        </w:rPr>
        <w:t>Saviour</w:t>
      </w:r>
      <w:r w:rsidRPr="00837A67">
        <w:rPr>
          <w:sz w:val="22"/>
          <w:szCs w:val="22"/>
        </w:rPr>
        <w:t>.</w:t>
      </w:r>
    </w:p>
    <w:p w14:paraId="00000016" w14:textId="77777777" w:rsidR="007B43F7" w:rsidRPr="00837A67" w:rsidRDefault="007B43F7">
      <w:pPr>
        <w:ind w:left="0" w:hanging="2"/>
        <w:rPr>
          <w:sz w:val="22"/>
          <w:szCs w:val="22"/>
        </w:rPr>
      </w:pPr>
    </w:p>
    <w:p w14:paraId="00000017" w14:textId="77777777" w:rsidR="007B43F7" w:rsidRPr="00837A67" w:rsidRDefault="00837A67">
      <w:pPr>
        <w:numPr>
          <w:ilvl w:val="0"/>
          <w:numId w:val="3"/>
        </w:numPr>
        <w:ind w:left="0" w:hanging="2"/>
        <w:rPr>
          <w:sz w:val="22"/>
          <w:szCs w:val="22"/>
        </w:rPr>
      </w:pPr>
      <w:r w:rsidRPr="00837A67">
        <w:rPr>
          <w:sz w:val="22"/>
          <w:szCs w:val="22"/>
        </w:rPr>
        <w:t>God is “wholly” other – holy (great).</w:t>
      </w:r>
    </w:p>
    <w:p w14:paraId="00000018" w14:textId="77777777" w:rsidR="007B43F7" w:rsidRPr="00837A67" w:rsidRDefault="007B43F7">
      <w:pPr>
        <w:ind w:left="0" w:hanging="2"/>
        <w:rPr>
          <w:sz w:val="22"/>
          <w:szCs w:val="22"/>
        </w:rPr>
      </w:pPr>
    </w:p>
    <w:p w14:paraId="00000019" w14:textId="77777777" w:rsidR="007B43F7" w:rsidRPr="00837A67" w:rsidRDefault="00837A67">
      <w:pPr>
        <w:ind w:left="0" w:hanging="2"/>
        <w:rPr>
          <w:sz w:val="22"/>
          <w:szCs w:val="22"/>
        </w:rPr>
      </w:pPr>
      <w:r w:rsidRPr="00837A67">
        <w:rPr>
          <w:sz w:val="22"/>
          <w:szCs w:val="22"/>
        </w:rPr>
        <w:tab/>
        <w:t>-Transcendent.</w:t>
      </w:r>
      <w:r w:rsidRPr="00837A67">
        <w:rPr>
          <w:sz w:val="22"/>
          <w:szCs w:val="22"/>
        </w:rPr>
        <w:tab/>
      </w:r>
    </w:p>
    <w:p w14:paraId="0000001A" w14:textId="77777777" w:rsidR="007B43F7" w:rsidRPr="00837A67" w:rsidRDefault="00837A67">
      <w:pPr>
        <w:ind w:left="0" w:hanging="2"/>
        <w:rPr>
          <w:sz w:val="22"/>
          <w:szCs w:val="22"/>
        </w:rPr>
      </w:pPr>
      <w:r w:rsidRPr="00837A67">
        <w:rPr>
          <w:sz w:val="22"/>
          <w:szCs w:val="22"/>
        </w:rPr>
        <w:tab/>
        <w:t>-Majestic.</w:t>
      </w:r>
    </w:p>
    <w:p w14:paraId="0000001B" w14:textId="77777777" w:rsidR="007B43F7" w:rsidRPr="00837A67" w:rsidRDefault="00837A67">
      <w:pPr>
        <w:ind w:left="0" w:hanging="2"/>
        <w:rPr>
          <w:sz w:val="22"/>
          <w:szCs w:val="22"/>
        </w:rPr>
      </w:pPr>
      <w:r w:rsidRPr="00837A67">
        <w:rPr>
          <w:sz w:val="22"/>
          <w:szCs w:val="22"/>
        </w:rPr>
        <w:tab/>
        <w:t>-Sovereign.</w:t>
      </w:r>
    </w:p>
    <w:p w14:paraId="0000001C" w14:textId="77777777" w:rsidR="007B43F7" w:rsidRPr="00837A67" w:rsidRDefault="00837A67">
      <w:pPr>
        <w:ind w:left="0" w:hanging="2"/>
        <w:rPr>
          <w:sz w:val="22"/>
          <w:szCs w:val="22"/>
        </w:rPr>
      </w:pPr>
      <w:r w:rsidRPr="00837A67">
        <w:rPr>
          <w:sz w:val="22"/>
          <w:szCs w:val="22"/>
        </w:rPr>
        <w:tab/>
        <w:t xml:space="preserve">-Lord. </w:t>
      </w:r>
    </w:p>
    <w:p w14:paraId="0000001D" w14:textId="77777777" w:rsidR="007B43F7" w:rsidRPr="00837A67" w:rsidRDefault="00837A67">
      <w:pPr>
        <w:ind w:left="0" w:hanging="2"/>
        <w:rPr>
          <w:sz w:val="22"/>
          <w:szCs w:val="22"/>
        </w:rPr>
      </w:pPr>
      <w:r w:rsidRPr="00837A67">
        <w:rPr>
          <w:sz w:val="22"/>
          <w:szCs w:val="22"/>
        </w:rPr>
        <w:tab/>
        <w:t>-Self-sufficiency = He is the source of his own being.</w:t>
      </w:r>
    </w:p>
    <w:p w14:paraId="0000001E" w14:textId="77777777" w:rsidR="007B43F7" w:rsidRPr="00837A67" w:rsidRDefault="00837A67">
      <w:pPr>
        <w:ind w:left="0" w:hanging="2"/>
        <w:rPr>
          <w:sz w:val="22"/>
          <w:szCs w:val="22"/>
        </w:rPr>
      </w:pPr>
      <w:r w:rsidRPr="00837A67">
        <w:rPr>
          <w:sz w:val="22"/>
          <w:szCs w:val="22"/>
        </w:rPr>
        <w:tab/>
        <w:t>-Not served by human hands.</w:t>
      </w:r>
    </w:p>
    <w:p w14:paraId="0000001F" w14:textId="77777777" w:rsidR="007B43F7" w:rsidRPr="00837A67" w:rsidRDefault="00837A67">
      <w:pPr>
        <w:ind w:left="0" w:hanging="2"/>
        <w:rPr>
          <w:sz w:val="22"/>
          <w:szCs w:val="22"/>
        </w:rPr>
      </w:pPr>
      <w:r w:rsidRPr="00837A67">
        <w:rPr>
          <w:sz w:val="22"/>
          <w:szCs w:val="22"/>
        </w:rPr>
        <w:tab/>
        <w:t>-Eternal.</w:t>
      </w:r>
    </w:p>
    <w:p w14:paraId="00000020" w14:textId="77777777" w:rsidR="007B43F7" w:rsidRPr="00837A67" w:rsidRDefault="00837A67">
      <w:pPr>
        <w:ind w:left="0" w:hanging="2"/>
        <w:rPr>
          <w:sz w:val="22"/>
          <w:szCs w:val="22"/>
        </w:rPr>
      </w:pPr>
      <w:r w:rsidRPr="00837A67">
        <w:rPr>
          <w:sz w:val="22"/>
          <w:szCs w:val="22"/>
        </w:rPr>
        <w:tab/>
      </w:r>
      <w:r w:rsidRPr="00837A67">
        <w:rPr>
          <w:sz w:val="22"/>
          <w:szCs w:val="22"/>
        </w:rPr>
        <w:t>-All knowing.</w:t>
      </w:r>
    </w:p>
    <w:p w14:paraId="00000021" w14:textId="77777777" w:rsidR="007B43F7" w:rsidRPr="00837A67" w:rsidRDefault="00837A67">
      <w:pPr>
        <w:ind w:left="0" w:hanging="2"/>
        <w:rPr>
          <w:sz w:val="22"/>
          <w:szCs w:val="22"/>
        </w:rPr>
      </w:pPr>
      <w:r w:rsidRPr="00837A67">
        <w:rPr>
          <w:sz w:val="22"/>
          <w:szCs w:val="22"/>
        </w:rPr>
        <w:tab/>
        <w:t>-Unchangeable.</w:t>
      </w:r>
    </w:p>
    <w:p w14:paraId="00000022" w14:textId="77777777" w:rsidR="007B43F7" w:rsidRPr="00837A67" w:rsidRDefault="00837A67">
      <w:pPr>
        <w:ind w:left="0" w:hanging="2"/>
        <w:rPr>
          <w:sz w:val="22"/>
          <w:szCs w:val="22"/>
        </w:rPr>
      </w:pPr>
      <w:r w:rsidRPr="00837A67">
        <w:rPr>
          <w:sz w:val="22"/>
          <w:szCs w:val="22"/>
        </w:rPr>
        <w:tab/>
        <w:t>-All powerful.</w:t>
      </w:r>
    </w:p>
    <w:p w14:paraId="00000023" w14:textId="77777777" w:rsidR="007B43F7" w:rsidRPr="00837A67" w:rsidRDefault="00837A67">
      <w:pPr>
        <w:ind w:left="0" w:hanging="2"/>
        <w:rPr>
          <w:sz w:val="22"/>
          <w:szCs w:val="22"/>
        </w:rPr>
      </w:pPr>
      <w:r w:rsidRPr="00837A67">
        <w:rPr>
          <w:sz w:val="22"/>
          <w:szCs w:val="22"/>
        </w:rPr>
        <w:tab/>
        <w:t xml:space="preserve">-Glorious. </w:t>
      </w:r>
    </w:p>
    <w:p w14:paraId="00000024" w14:textId="77777777" w:rsidR="007B43F7" w:rsidRPr="00837A67" w:rsidRDefault="00837A67">
      <w:pPr>
        <w:ind w:left="0" w:hanging="2"/>
        <w:rPr>
          <w:sz w:val="22"/>
          <w:szCs w:val="22"/>
        </w:rPr>
      </w:pPr>
      <w:r w:rsidRPr="00837A67">
        <w:rPr>
          <w:sz w:val="22"/>
          <w:szCs w:val="22"/>
        </w:rPr>
        <w:tab/>
        <w:t>-Jealous.</w:t>
      </w:r>
    </w:p>
    <w:p w14:paraId="00000025" w14:textId="77777777" w:rsidR="007B43F7" w:rsidRPr="00837A67" w:rsidRDefault="00837A67">
      <w:pPr>
        <w:ind w:left="0" w:hanging="2"/>
        <w:rPr>
          <w:sz w:val="22"/>
          <w:szCs w:val="22"/>
        </w:rPr>
      </w:pPr>
      <w:r w:rsidRPr="00837A67">
        <w:rPr>
          <w:sz w:val="22"/>
          <w:szCs w:val="22"/>
        </w:rPr>
        <w:tab/>
        <w:t>-Wrathful.</w:t>
      </w:r>
    </w:p>
    <w:p w14:paraId="00000026" w14:textId="77777777" w:rsidR="007B43F7" w:rsidRPr="00837A67" w:rsidRDefault="00837A67">
      <w:pPr>
        <w:ind w:left="0" w:hanging="2"/>
        <w:rPr>
          <w:sz w:val="22"/>
          <w:szCs w:val="22"/>
        </w:rPr>
      </w:pPr>
      <w:r w:rsidRPr="00837A67">
        <w:rPr>
          <w:sz w:val="22"/>
          <w:szCs w:val="22"/>
        </w:rPr>
        <w:tab/>
        <w:t>-Vengeful.</w:t>
      </w:r>
    </w:p>
    <w:p w14:paraId="00000027" w14:textId="77777777" w:rsidR="007B43F7" w:rsidRPr="00837A67" w:rsidRDefault="00837A67">
      <w:pPr>
        <w:ind w:left="0" w:hanging="2"/>
        <w:rPr>
          <w:sz w:val="22"/>
          <w:szCs w:val="22"/>
        </w:rPr>
      </w:pPr>
      <w:r w:rsidRPr="00837A67">
        <w:rPr>
          <w:sz w:val="22"/>
          <w:szCs w:val="22"/>
        </w:rPr>
        <w:tab/>
        <w:t xml:space="preserve">-Unknowable. </w:t>
      </w:r>
    </w:p>
    <w:p w14:paraId="00000028" w14:textId="77777777" w:rsidR="007B43F7" w:rsidRPr="00837A67" w:rsidRDefault="007B43F7">
      <w:pPr>
        <w:ind w:left="0" w:hanging="2"/>
        <w:rPr>
          <w:sz w:val="22"/>
          <w:szCs w:val="22"/>
        </w:rPr>
      </w:pPr>
    </w:p>
    <w:p w14:paraId="00000029" w14:textId="77777777" w:rsidR="007B43F7" w:rsidRPr="00837A67" w:rsidRDefault="00837A67">
      <w:pPr>
        <w:ind w:left="0" w:hanging="2"/>
        <w:rPr>
          <w:sz w:val="22"/>
          <w:szCs w:val="22"/>
        </w:rPr>
      </w:pPr>
      <w:r w:rsidRPr="00837A67">
        <w:rPr>
          <w:sz w:val="22"/>
          <w:szCs w:val="22"/>
        </w:rPr>
        <w:t>1 Tim. 6:15-16</w:t>
      </w:r>
      <w:r w:rsidRPr="00837A67">
        <w:rPr>
          <w:sz w:val="22"/>
          <w:szCs w:val="22"/>
        </w:rPr>
        <w:tab/>
      </w:r>
      <w:r w:rsidRPr="00837A67">
        <w:rPr>
          <w:i/>
          <w:sz w:val="22"/>
          <w:szCs w:val="22"/>
        </w:rPr>
        <w:t xml:space="preserve">God, the blessed and only Ruler, the King of kings and Lord of lords, who alone is immortal and who lives in unapproachable light, </w:t>
      </w:r>
      <w:r w:rsidRPr="00837A67">
        <w:rPr>
          <w:i/>
          <w:sz w:val="22"/>
          <w:szCs w:val="22"/>
        </w:rPr>
        <w:t xml:space="preserve">whom no one has seen or can see. To him be </w:t>
      </w:r>
      <w:proofErr w:type="spellStart"/>
      <w:r w:rsidRPr="00837A67">
        <w:rPr>
          <w:i/>
          <w:sz w:val="22"/>
          <w:szCs w:val="22"/>
        </w:rPr>
        <w:t>honour</w:t>
      </w:r>
      <w:proofErr w:type="spellEnd"/>
      <w:r w:rsidRPr="00837A67">
        <w:rPr>
          <w:i/>
          <w:sz w:val="22"/>
          <w:szCs w:val="22"/>
        </w:rPr>
        <w:t xml:space="preserve"> and might forever</w:t>
      </w:r>
      <w:r w:rsidRPr="00837A67">
        <w:rPr>
          <w:sz w:val="22"/>
          <w:szCs w:val="22"/>
        </w:rPr>
        <w:t>. (NIV).</w:t>
      </w:r>
      <w:r w:rsidRPr="00837A67">
        <w:rPr>
          <w:sz w:val="22"/>
          <w:szCs w:val="22"/>
        </w:rPr>
        <w:t xml:space="preserve"> </w:t>
      </w:r>
    </w:p>
    <w:p w14:paraId="0000002A" w14:textId="77777777" w:rsidR="007B43F7" w:rsidRPr="00837A67" w:rsidRDefault="007B43F7">
      <w:pPr>
        <w:ind w:left="0" w:hanging="2"/>
        <w:rPr>
          <w:sz w:val="22"/>
          <w:szCs w:val="22"/>
        </w:rPr>
      </w:pPr>
    </w:p>
    <w:p w14:paraId="0000002B" w14:textId="77777777" w:rsidR="007B43F7" w:rsidRPr="00837A67" w:rsidRDefault="00837A67">
      <w:pPr>
        <w:ind w:left="0" w:hanging="2"/>
        <w:rPr>
          <w:sz w:val="22"/>
          <w:szCs w:val="22"/>
        </w:rPr>
      </w:pPr>
      <w:r w:rsidRPr="00837A67">
        <w:rPr>
          <w:sz w:val="22"/>
          <w:szCs w:val="22"/>
        </w:rPr>
        <w:t>Heb. 12:28-29</w:t>
      </w:r>
      <w:r w:rsidRPr="00837A67">
        <w:rPr>
          <w:sz w:val="22"/>
          <w:szCs w:val="22"/>
        </w:rPr>
        <w:tab/>
      </w:r>
      <w:r w:rsidRPr="00837A67">
        <w:rPr>
          <w:sz w:val="22"/>
          <w:szCs w:val="22"/>
        </w:rPr>
        <w:tab/>
      </w:r>
      <w:r w:rsidRPr="00837A67">
        <w:rPr>
          <w:i/>
          <w:sz w:val="22"/>
          <w:szCs w:val="22"/>
        </w:rPr>
        <w:t>Worship God acceptably with reverence and awe, for our “God is a consuming fire.”</w:t>
      </w:r>
      <w:r w:rsidRPr="00837A67">
        <w:rPr>
          <w:sz w:val="22"/>
          <w:szCs w:val="22"/>
        </w:rPr>
        <w:t xml:space="preserve"> (NIV).</w:t>
      </w:r>
    </w:p>
    <w:p w14:paraId="0000002C" w14:textId="77777777" w:rsidR="007B43F7" w:rsidRPr="00837A67" w:rsidRDefault="007B43F7">
      <w:pPr>
        <w:ind w:left="0" w:hanging="2"/>
        <w:rPr>
          <w:sz w:val="22"/>
          <w:szCs w:val="22"/>
        </w:rPr>
      </w:pPr>
    </w:p>
    <w:p w14:paraId="0000002D" w14:textId="77777777" w:rsidR="007B43F7" w:rsidRPr="00837A67" w:rsidRDefault="00837A67">
      <w:pPr>
        <w:ind w:left="0" w:hanging="2"/>
        <w:rPr>
          <w:rFonts w:ascii="Arial" w:eastAsia="Arial" w:hAnsi="Arial" w:cs="Arial"/>
          <w:sz w:val="22"/>
          <w:szCs w:val="22"/>
        </w:rPr>
      </w:pPr>
      <w:r w:rsidRPr="00837A67">
        <w:rPr>
          <w:rFonts w:ascii="Arial" w:eastAsia="Arial" w:hAnsi="Arial" w:cs="Arial"/>
          <w:sz w:val="22"/>
          <w:szCs w:val="22"/>
        </w:rPr>
        <w:lastRenderedPageBreak/>
        <w:t xml:space="preserve"> </w:t>
      </w:r>
    </w:p>
    <w:p w14:paraId="0000002E" w14:textId="77777777" w:rsidR="007B43F7" w:rsidRPr="00837A67" w:rsidRDefault="00837A67">
      <w:pPr>
        <w:numPr>
          <w:ilvl w:val="0"/>
          <w:numId w:val="3"/>
        </w:numPr>
        <w:ind w:left="0" w:hanging="2"/>
        <w:rPr>
          <w:sz w:val="22"/>
          <w:szCs w:val="22"/>
        </w:rPr>
      </w:pPr>
      <w:r w:rsidRPr="00837A67">
        <w:rPr>
          <w:sz w:val="22"/>
          <w:szCs w:val="22"/>
        </w:rPr>
        <w:t>God is personal/relational and involved in creation and history (good).</w:t>
      </w:r>
    </w:p>
    <w:p w14:paraId="0000002F" w14:textId="77777777" w:rsidR="007B43F7" w:rsidRPr="00837A67" w:rsidRDefault="00837A67">
      <w:pPr>
        <w:ind w:left="0" w:hanging="2"/>
        <w:rPr>
          <w:sz w:val="16"/>
          <w:szCs w:val="16"/>
        </w:rPr>
      </w:pPr>
      <w:r w:rsidRPr="00837A67">
        <w:rPr>
          <w:sz w:val="22"/>
          <w:szCs w:val="22"/>
        </w:rPr>
        <w:tab/>
      </w:r>
    </w:p>
    <w:p w14:paraId="00000030" w14:textId="77777777" w:rsidR="007B43F7" w:rsidRPr="00837A67" w:rsidRDefault="00837A67">
      <w:pPr>
        <w:ind w:left="0" w:hanging="2"/>
        <w:rPr>
          <w:sz w:val="22"/>
          <w:szCs w:val="22"/>
        </w:rPr>
      </w:pPr>
      <w:r w:rsidRPr="00837A67">
        <w:rPr>
          <w:sz w:val="22"/>
          <w:szCs w:val="22"/>
        </w:rPr>
        <w:tab/>
        <w:t xml:space="preserve">-Immanent </w:t>
      </w:r>
    </w:p>
    <w:p w14:paraId="00000031" w14:textId="77777777" w:rsidR="007B43F7" w:rsidRPr="00837A67" w:rsidRDefault="00837A67">
      <w:pPr>
        <w:ind w:left="0" w:hanging="2"/>
        <w:rPr>
          <w:sz w:val="22"/>
          <w:szCs w:val="22"/>
        </w:rPr>
      </w:pPr>
      <w:r w:rsidRPr="00837A67">
        <w:rPr>
          <w:sz w:val="22"/>
          <w:szCs w:val="22"/>
        </w:rPr>
        <w:tab/>
        <w:t>-Present/never far away.</w:t>
      </w:r>
    </w:p>
    <w:p w14:paraId="00000032" w14:textId="77777777" w:rsidR="007B43F7" w:rsidRPr="00837A67" w:rsidRDefault="00837A67">
      <w:pPr>
        <w:ind w:left="0" w:hanging="2"/>
        <w:rPr>
          <w:sz w:val="22"/>
          <w:szCs w:val="22"/>
        </w:rPr>
      </w:pPr>
      <w:r w:rsidRPr="00837A67">
        <w:rPr>
          <w:sz w:val="22"/>
          <w:szCs w:val="22"/>
        </w:rPr>
        <w:tab/>
        <w:t>-Guides/directs.</w:t>
      </w:r>
    </w:p>
    <w:p w14:paraId="00000033" w14:textId="77777777" w:rsidR="007B43F7" w:rsidRPr="00837A67" w:rsidRDefault="00837A67">
      <w:pPr>
        <w:ind w:left="0" w:hanging="2"/>
        <w:rPr>
          <w:sz w:val="22"/>
          <w:szCs w:val="22"/>
        </w:rPr>
      </w:pPr>
      <w:r w:rsidRPr="00837A67">
        <w:rPr>
          <w:sz w:val="22"/>
          <w:szCs w:val="22"/>
        </w:rPr>
        <w:tab/>
        <w:t>-Saviour.</w:t>
      </w:r>
    </w:p>
    <w:p w14:paraId="00000034" w14:textId="77777777" w:rsidR="007B43F7" w:rsidRPr="00837A67" w:rsidRDefault="00837A67">
      <w:pPr>
        <w:ind w:left="0" w:hanging="2"/>
        <w:rPr>
          <w:sz w:val="22"/>
          <w:szCs w:val="22"/>
        </w:rPr>
      </w:pPr>
      <w:r w:rsidRPr="00837A67">
        <w:rPr>
          <w:sz w:val="22"/>
          <w:szCs w:val="22"/>
        </w:rPr>
        <w:tab/>
        <w:t>-Draws us to himself.</w:t>
      </w:r>
    </w:p>
    <w:p w14:paraId="00000035" w14:textId="77777777" w:rsidR="007B43F7" w:rsidRPr="00837A67" w:rsidRDefault="00837A67">
      <w:pPr>
        <w:ind w:left="0" w:hanging="2"/>
        <w:rPr>
          <w:sz w:val="22"/>
          <w:szCs w:val="22"/>
        </w:rPr>
      </w:pPr>
      <w:r w:rsidRPr="00837A67">
        <w:rPr>
          <w:sz w:val="22"/>
          <w:szCs w:val="22"/>
        </w:rPr>
        <w:tab/>
        <w:t>-Knows us.</w:t>
      </w:r>
    </w:p>
    <w:p w14:paraId="00000036" w14:textId="77777777" w:rsidR="007B43F7" w:rsidRPr="00837A67" w:rsidRDefault="00837A67">
      <w:pPr>
        <w:ind w:left="0" w:hanging="2"/>
        <w:rPr>
          <w:sz w:val="22"/>
          <w:szCs w:val="22"/>
        </w:rPr>
      </w:pPr>
      <w:r w:rsidRPr="00837A67">
        <w:rPr>
          <w:sz w:val="22"/>
          <w:szCs w:val="22"/>
        </w:rPr>
        <w:tab/>
        <w:t>-Benevolent.</w:t>
      </w:r>
    </w:p>
    <w:p w14:paraId="00000037" w14:textId="77777777" w:rsidR="007B43F7" w:rsidRPr="00837A67" w:rsidRDefault="00837A67">
      <w:pPr>
        <w:ind w:left="0" w:hanging="2"/>
        <w:rPr>
          <w:sz w:val="22"/>
          <w:szCs w:val="22"/>
        </w:rPr>
      </w:pPr>
      <w:r w:rsidRPr="00837A67">
        <w:rPr>
          <w:sz w:val="22"/>
          <w:szCs w:val="22"/>
        </w:rPr>
        <w:tab/>
        <w:t>-Gracious.</w:t>
      </w:r>
    </w:p>
    <w:p w14:paraId="00000038" w14:textId="77777777" w:rsidR="007B43F7" w:rsidRPr="00837A67" w:rsidRDefault="00837A67">
      <w:pPr>
        <w:ind w:left="0" w:hanging="2"/>
        <w:rPr>
          <w:sz w:val="22"/>
          <w:szCs w:val="22"/>
        </w:rPr>
      </w:pPr>
      <w:r w:rsidRPr="00837A67">
        <w:rPr>
          <w:sz w:val="22"/>
          <w:szCs w:val="22"/>
        </w:rPr>
        <w:tab/>
        <w:t>-Loving.</w:t>
      </w:r>
    </w:p>
    <w:p w14:paraId="00000039" w14:textId="77777777" w:rsidR="007B43F7" w:rsidRPr="00837A67" w:rsidRDefault="00837A67">
      <w:pPr>
        <w:ind w:left="0" w:hanging="2"/>
        <w:rPr>
          <w:sz w:val="22"/>
          <w:szCs w:val="22"/>
        </w:rPr>
      </w:pPr>
      <w:r w:rsidRPr="00837A67">
        <w:rPr>
          <w:sz w:val="22"/>
          <w:szCs w:val="22"/>
        </w:rPr>
        <w:tab/>
        <w:t>-Affectionate.</w:t>
      </w:r>
    </w:p>
    <w:p w14:paraId="0000003A" w14:textId="77777777" w:rsidR="007B43F7" w:rsidRPr="00837A67" w:rsidRDefault="00837A67">
      <w:pPr>
        <w:ind w:left="0" w:hanging="2"/>
        <w:rPr>
          <w:sz w:val="22"/>
          <w:szCs w:val="22"/>
        </w:rPr>
      </w:pPr>
      <w:r w:rsidRPr="00837A67">
        <w:rPr>
          <w:sz w:val="22"/>
          <w:szCs w:val="22"/>
        </w:rPr>
        <w:tab/>
        <w:t xml:space="preserve">-Seeks the good of all. </w:t>
      </w:r>
    </w:p>
    <w:p w14:paraId="0000003B" w14:textId="77777777" w:rsidR="007B43F7" w:rsidRPr="00837A67" w:rsidRDefault="00837A67">
      <w:pPr>
        <w:ind w:left="0" w:hanging="2"/>
        <w:rPr>
          <w:sz w:val="22"/>
          <w:szCs w:val="22"/>
        </w:rPr>
      </w:pPr>
      <w:r w:rsidRPr="00837A67">
        <w:rPr>
          <w:sz w:val="22"/>
          <w:szCs w:val="22"/>
        </w:rPr>
        <w:tab/>
        <w:t>-Faithful.</w:t>
      </w:r>
    </w:p>
    <w:p w14:paraId="0000003C" w14:textId="77777777" w:rsidR="007B43F7" w:rsidRPr="00837A67" w:rsidRDefault="00837A67">
      <w:pPr>
        <w:ind w:left="0" w:hanging="2"/>
        <w:rPr>
          <w:sz w:val="22"/>
          <w:szCs w:val="22"/>
        </w:rPr>
      </w:pPr>
      <w:r w:rsidRPr="00837A67">
        <w:rPr>
          <w:sz w:val="22"/>
          <w:szCs w:val="22"/>
        </w:rPr>
        <w:tab/>
        <w:t>-Constant.</w:t>
      </w:r>
    </w:p>
    <w:p w14:paraId="0000003D" w14:textId="77777777" w:rsidR="007B43F7" w:rsidRPr="00837A67" w:rsidRDefault="00837A67">
      <w:pPr>
        <w:ind w:left="0" w:hanging="2"/>
        <w:rPr>
          <w:sz w:val="22"/>
          <w:szCs w:val="22"/>
        </w:rPr>
      </w:pPr>
      <w:r w:rsidRPr="00837A67">
        <w:rPr>
          <w:sz w:val="22"/>
          <w:szCs w:val="22"/>
        </w:rPr>
        <w:tab/>
        <w:t>-Consistent.</w:t>
      </w:r>
    </w:p>
    <w:p w14:paraId="0000003E" w14:textId="77777777" w:rsidR="007B43F7" w:rsidRPr="00837A67" w:rsidRDefault="00837A67">
      <w:pPr>
        <w:ind w:left="0" w:hanging="2"/>
        <w:rPr>
          <w:sz w:val="22"/>
          <w:szCs w:val="22"/>
        </w:rPr>
      </w:pPr>
      <w:r w:rsidRPr="00837A67">
        <w:rPr>
          <w:sz w:val="22"/>
          <w:szCs w:val="22"/>
        </w:rPr>
        <w:tab/>
        <w:t>-Truthful.</w:t>
      </w:r>
    </w:p>
    <w:p w14:paraId="0000003F" w14:textId="77777777" w:rsidR="007B43F7" w:rsidRPr="00837A67" w:rsidRDefault="00837A67">
      <w:pPr>
        <w:ind w:left="0" w:hanging="2"/>
        <w:rPr>
          <w:sz w:val="22"/>
          <w:szCs w:val="22"/>
        </w:rPr>
      </w:pPr>
      <w:r w:rsidRPr="00837A67">
        <w:rPr>
          <w:sz w:val="22"/>
          <w:szCs w:val="22"/>
        </w:rPr>
        <w:tab/>
        <w:t>-Reliable.</w:t>
      </w:r>
    </w:p>
    <w:p w14:paraId="00000040" w14:textId="77777777" w:rsidR="007B43F7" w:rsidRPr="00837A67" w:rsidRDefault="00837A67">
      <w:pPr>
        <w:ind w:left="0" w:hanging="2"/>
        <w:rPr>
          <w:sz w:val="22"/>
          <w:szCs w:val="22"/>
        </w:rPr>
      </w:pPr>
      <w:r w:rsidRPr="00837A67">
        <w:rPr>
          <w:sz w:val="22"/>
          <w:szCs w:val="22"/>
        </w:rPr>
        <w:tab/>
      </w:r>
      <w:r w:rsidRPr="00837A67">
        <w:rPr>
          <w:sz w:val="22"/>
          <w:szCs w:val="22"/>
        </w:rPr>
        <w:t>-Mercy.</w:t>
      </w:r>
    </w:p>
    <w:p w14:paraId="00000041" w14:textId="77777777" w:rsidR="007B43F7" w:rsidRPr="00837A67" w:rsidRDefault="00837A67">
      <w:pPr>
        <w:ind w:left="0" w:hanging="2"/>
        <w:rPr>
          <w:sz w:val="22"/>
          <w:szCs w:val="22"/>
        </w:rPr>
      </w:pPr>
      <w:r w:rsidRPr="00837A67">
        <w:rPr>
          <w:sz w:val="22"/>
          <w:szCs w:val="22"/>
        </w:rPr>
        <w:tab/>
        <w:t>-Compassionate.</w:t>
      </w:r>
    </w:p>
    <w:p w14:paraId="00000042" w14:textId="77777777" w:rsidR="007B43F7" w:rsidRPr="00837A67" w:rsidRDefault="00837A67">
      <w:pPr>
        <w:ind w:left="0" w:hanging="2"/>
        <w:rPr>
          <w:sz w:val="22"/>
          <w:szCs w:val="22"/>
        </w:rPr>
      </w:pPr>
      <w:r w:rsidRPr="00837A67">
        <w:rPr>
          <w:sz w:val="22"/>
          <w:szCs w:val="22"/>
        </w:rPr>
        <w:tab/>
        <w:t>-Patient.</w:t>
      </w:r>
    </w:p>
    <w:p w14:paraId="00000043" w14:textId="77777777" w:rsidR="007B43F7" w:rsidRPr="00837A67" w:rsidRDefault="00837A67">
      <w:pPr>
        <w:ind w:left="0" w:hanging="2"/>
        <w:rPr>
          <w:sz w:val="22"/>
          <w:szCs w:val="22"/>
        </w:rPr>
      </w:pPr>
      <w:r w:rsidRPr="00837A67">
        <w:rPr>
          <w:sz w:val="22"/>
          <w:szCs w:val="22"/>
        </w:rPr>
        <w:tab/>
      </w:r>
      <w:r w:rsidRPr="00837A67">
        <w:rPr>
          <w:sz w:val="22"/>
          <w:szCs w:val="22"/>
        </w:rPr>
        <w:tab/>
      </w:r>
      <w:r w:rsidRPr="00837A67">
        <w:rPr>
          <w:sz w:val="22"/>
          <w:szCs w:val="22"/>
        </w:rPr>
        <w:tab/>
        <w:t xml:space="preserve"> </w:t>
      </w:r>
    </w:p>
    <w:p w14:paraId="00000044" w14:textId="77777777" w:rsidR="007B43F7" w:rsidRPr="00837A67" w:rsidRDefault="00837A67">
      <w:pPr>
        <w:ind w:left="0" w:hanging="2"/>
        <w:rPr>
          <w:sz w:val="22"/>
          <w:szCs w:val="22"/>
        </w:rPr>
      </w:pPr>
      <w:r w:rsidRPr="00837A67">
        <w:rPr>
          <w:sz w:val="22"/>
          <w:szCs w:val="22"/>
        </w:rPr>
        <w:t>Matt. 10:30-31</w:t>
      </w:r>
      <w:r w:rsidRPr="00837A67">
        <w:rPr>
          <w:sz w:val="22"/>
          <w:szCs w:val="22"/>
        </w:rPr>
        <w:tab/>
      </w:r>
      <w:r w:rsidRPr="00837A67">
        <w:rPr>
          <w:sz w:val="22"/>
          <w:szCs w:val="22"/>
        </w:rPr>
        <w:tab/>
      </w:r>
      <w:r w:rsidRPr="00837A67">
        <w:rPr>
          <w:i/>
          <w:sz w:val="22"/>
          <w:szCs w:val="22"/>
        </w:rPr>
        <w:t xml:space="preserve">Even the very hairs of your head are all numbered. So don’t be afraid; (to God) you are worth more than many sparrows. </w:t>
      </w:r>
      <w:r w:rsidRPr="00837A67">
        <w:rPr>
          <w:sz w:val="22"/>
          <w:szCs w:val="22"/>
        </w:rPr>
        <w:t>(NIV)</w:t>
      </w:r>
      <w:r w:rsidRPr="00837A67">
        <w:rPr>
          <w:sz w:val="22"/>
          <w:szCs w:val="22"/>
        </w:rPr>
        <w:t>.</w:t>
      </w:r>
      <w:r w:rsidRPr="00837A67">
        <w:rPr>
          <w:i/>
          <w:sz w:val="22"/>
          <w:szCs w:val="22"/>
        </w:rPr>
        <w:t xml:space="preserve"> </w:t>
      </w:r>
    </w:p>
    <w:p w14:paraId="00000045" w14:textId="77777777" w:rsidR="007B43F7" w:rsidRPr="00837A67" w:rsidRDefault="007B43F7">
      <w:pPr>
        <w:ind w:left="0" w:hanging="2"/>
        <w:rPr>
          <w:sz w:val="22"/>
          <w:szCs w:val="22"/>
        </w:rPr>
      </w:pPr>
    </w:p>
    <w:p w14:paraId="00000046" w14:textId="77777777" w:rsidR="007B43F7" w:rsidRPr="00837A67" w:rsidRDefault="00837A67">
      <w:pPr>
        <w:ind w:left="0" w:hanging="2"/>
        <w:rPr>
          <w:sz w:val="22"/>
          <w:szCs w:val="22"/>
        </w:rPr>
      </w:pPr>
      <w:r w:rsidRPr="00837A67">
        <w:rPr>
          <w:sz w:val="22"/>
          <w:szCs w:val="22"/>
        </w:rPr>
        <w:t>Matt. 7:11</w:t>
      </w:r>
      <w:r w:rsidRPr="00837A67">
        <w:rPr>
          <w:sz w:val="22"/>
          <w:szCs w:val="22"/>
        </w:rPr>
        <w:tab/>
      </w:r>
      <w:r w:rsidRPr="00837A67">
        <w:rPr>
          <w:i/>
          <w:sz w:val="22"/>
          <w:szCs w:val="22"/>
        </w:rPr>
        <w:t>If you, then, though you are evil, know how to give good gif</w:t>
      </w:r>
      <w:r w:rsidRPr="00837A67">
        <w:rPr>
          <w:i/>
          <w:sz w:val="22"/>
          <w:szCs w:val="22"/>
        </w:rPr>
        <w:t xml:space="preserve">ts to your children, how much more will your Father in heaven give good gifts to those who ask him! </w:t>
      </w:r>
      <w:r w:rsidRPr="00837A67">
        <w:rPr>
          <w:sz w:val="22"/>
          <w:szCs w:val="22"/>
        </w:rPr>
        <w:t>(NIV).</w:t>
      </w:r>
    </w:p>
    <w:p w14:paraId="00000047" w14:textId="77777777" w:rsidR="007B43F7" w:rsidRPr="00837A67" w:rsidRDefault="00837A67">
      <w:pPr>
        <w:ind w:left="0" w:hanging="2"/>
        <w:rPr>
          <w:sz w:val="22"/>
          <w:szCs w:val="22"/>
        </w:rPr>
      </w:pPr>
      <w:r w:rsidRPr="00837A67">
        <w:rPr>
          <w:sz w:val="22"/>
          <w:szCs w:val="22"/>
        </w:rPr>
        <w:tab/>
      </w:r>
    </w:p>
    <w:p w14:paraId="00000048" w14:textId="77777777" w:rsidR="007B43F7" w:rsidRPr="00837A67" w:rsidRDefault="00837A67">
      <w:pPr>
        <w:ind w:left="0" w:hanging="2"/>
        <w:rPr>
          <w:sz w:val="22"/>
          <w:szCs w:val="22"/>
        </w:rPr>
      </w:pPr>
      <w:r w:rsidRPr="00837A67">
        <w:rPr>
          <w:sz w:val="22"/>
          <w:szCs w:val="22"/>
        </w:rPr>
        <w:t>-The both/and – God lives in unapproachable light and yet gives good gifts to his children who approach him and ask him.</w:t>
      </w:r>
    </w:p>
    <w:p w14:paraId="00000049" w14:textId="77777777" w:rsidR="007B43F7" w:rsidRPr="00837A67" w:rsidRDefault="007B43F7">
      <w:pPr>
        <w:ind w:left="0" w:hanging="2"/>
        <w:rPr>
          <w:sz w:val="20"/>
          <w:szCs w:val="20"/>
        </w:rPr>
      </w:pPr>
    </w:p>
    <w:p w14:paraId="0000004A" w14:textId="77777777" w:rsidR="007B43F7" w:rsidRPr="00837A67" w:rsidRDefault="00837A67">
      <w:pPr>
        <w:ind w:left="0" w:hanging="2"/>
        <w:rPr>
          <w:sz w:val="18"/>
          <w:szCs w:val="18"/>
        </w:rPr>
      </w:pPr>
      <w:r w:rsidRPr="00837A67">
        <w:rPr>
          <w:sz w:val="22"/>
          <w:szCs w:val="22"/>
        </w:rPr>
        <w:t>“God is immanent-personal</w:t>
      </w:r>
      <w:r w:rsidRPr="00837A67">
        <w:rPr>
          <w:sz w:val="22"/>
          <w:szCs w:val="22"/>
        </w:rPr>
        <w:t xml:space="preserve">-benevolently involved as well as holy-transcendent-perfectly free and self-sufficient. Denial/neglect of either side would amount to heresy.” - </w:t>
      </w:r>
      <w:r w:rsidRPr="00837A67">
        <w:rPr>
          <w:sz w:val="18"/>
          <w:szCs w:val="18"/>
        </w:rPr>
        <w:t>Roger Olson, p. 116</w:t>
      </w:r>
    </w:p>
    <w:p w14:paraId="0000004B" w14:textId="77777777" w:rsidR="007B43F7" w:rsidRPr="00837A67" w:rsidRDefault="007B43F7">
      <w:pPr>
        <w:ind w:left="0" w:hanging="2"/>
        <w:rPr>
          <w:sz w:val="22"/>
          <w:szCs w:val="22"/>
        </w:rPr>
      </w:pPr>
    </w:p>
    <w:p w14:paraId="0000004C" w14:textId="77777777" w:rsidR="007B43F7" w:rsidRPr="00837A67" w:rsidRDefault="00837A67">
      <w:pPr>
        <w:ind w:left="0" w:hanging="2"/>
        <w:rPr>
          <w:sz w:val="22"/>
          <w:szCs w:val="22"/>
        </w:rPr>
      </w:pPr>
      <w:r w:rsidRPr="00837A67">
        <w:rPr>
          <w:sz w:val="22"/>
          <w:szCs w:val="22"/>
        </w:rPr>
        <w:t>-When we see one side over-emphasized we can swing too far the other way in trying to comp</w:t>
      </w:r>
      <w:r w:rsidRPr="00837A67">
        <w:rPr>
          <w:sz w:val="22"/>
          <w:szCs w:val="22"/>
        </w:rPr>
        <w:t>ensate and end up falling into heresy.</w:t>
      </w:r>
    </w:p>
    <w:p w14:paraId="0000004D" w14:textId="77777777" w:rsidR="007B43F7" w:rsidRPr="00837A67" w:rsidRDefault="007B43F7">
      <w:pPr>
        <w:rPr>
          <w:sz w:val="12"/>
          <w:szCs w:val="12"/>
        </w:rPr>
      </w:pPr>
    </w:p>
    <w:p w14:paraId="0000004E" w14:textId="77777777" w:rsidR="007B43F7" w:rsidRPr="00837A67" w:rsidRDefault="00837A67">
      <w:pPr>
        <w:ind w:left="0" w:hanging="2"/>
        <w:rPr>
          <w:sz w:val="22"/>
          <w:szCs w:val="22"/>
        </w:rPr>
      </w:pPr>
      <w:r w:rsidRPr="00837A67">
        <w:rPr>
          <w:b/>
          <w:sz w:val="22"/>
          <w:szCs w:val="22"/>
        </w:rPr>
        <w:t xml:space="preserve">Heresies </w:t>
      </w:r>
    </w:p>
    <w:p w14:paraId="0000004F" w14:textId="77777777" w:rsidR="007B43F7" w:rsidRPr="00837A67" w:rsidRDefault="007B43F7">
      <w:pPr>
        <w:ind w:left="0" w:hanging="2"/>
        <w:rPr>
          <w:sz w:val="16"/>
          <w:szCs w:val="16"/>
        </w:rPr>
      </w:pPr>
    </w:p>
    <w:p w14:paraId="00000050" w14:textId="2B598AB2" w:rsidR="007B43F7" w:rsidRPr="00837A67" w:rsidRDefault="00837A67">
      <w:pPr>
        <w:numPr>
          <w:ilvl w:val="0"/>
          <w:numId w:val="4"/>
        </w:numPr>
        <w:ind w:left="0" w:hanging="2"/>
        <w:rPr>
          <w:sz w:val="22"/>
          <w:szCs w:val="22"/>
        </w:rPr>
      </w:pPr>
      <w:r w:rsidRPr="00837A67">
        <w:rPr>
          <w:sz w:val="22"/>
          <w:szCs w:val="22"/>
        </w:rPr>
        <w:t>Deism – overemphasizes</w:t>
      </w:r>
      <w:r w:rsidRPr="00837A67">
        <w:rPr>
          <w:sz w:val="22"/>
          <w:szCs w:val="22"/>
        </w:rPr>
        <w:t xml:space="preserve"> God’s transcendence to the detriment of his immanence.</w:t>
      </w:r>
    </w:p>
    <w:p w14:paraId="00000051" w14:textId="77777777" w:rsidR="007B43F7" w:rsidRPr="00837A67" w:rsidRDefault="007B43F7">
      <w:pPr>
        <w:ind w:left="0" w:hanging="2"/>
        <w:rPr>
          <w:sz w:val="22"/>
          <w:szCs w:val="22"/>
        </w:rPr>
      </w:pPr>
    </w:p>
    <w:p w14:paraId="00000052" w14:textId="77777777" w:rsidR="007B43F7" w:rsidRPr="00837A67" w:rsidRDefault="00837A67">
      <w:pPr>
        <w:ind w:left="0" w:hanging="2"/>
        <w:rPr>
          <w:sz w:val="22"/>
          <w:szCs w:val="22"/>
        </w:rPr>
      </w:pPr>
      <w:r w:rsidRPr="00837A67">
        <w:rPr>
          <w:sz w:val="22"/>
          <w:szCs w:val="22"/>
        </w:rPr>
        <w:t>-Any view of God that portrays him as both Creator of the cosmos and relatively uninvolved and uncaring.</w:t>
      </w:r>
    </w:p>
    <w:p w14:paraId="00000053" w14:textId="77777777" w:rsidR="007B43F7" w:rsidRPr="00837A67" w:rsidRDefault="00837A67">
      <w:pPr>
        <w:ind w:left="0" w:hanging="2"/>
        <w:rPr>
          <w:sz w:val="22"/>
          <w:szCs w:val="22"/>
        </w:rPr>
      </w:pPr>
      <w:r w:rsidRPr="00837A67">
        <w:rPr>
          <w:sz w:val="22"/>
          <w:szCs w:val="22"/>
        </w:rPr>
        <w:t>-Enlightenment thinking / Age of Reason.</w:t>
      </w:r>
    </w:p>
    <w:p w14:paraId="00000054" w14:textId="77777777" w:rsidR="007B43F7" w:rsidRPr="00837A67" w:rsidRDefault="00837A67">
      <w:pPr>
        <w:ind w:left="0" w:hanging="2"/>
        <w:rPr>
          <w:sz w:val="22"/>
          <w:szCs w:val="22"/>
        </w:rPr>
      </w:pPr>
      <w:r w:rsidRPr="00837A67">
        <w:rPr>
          <w:sz w:val="22"/>
          <w:szCs w:val="22"/>
        </w:rPr>
        <w:t>-The watchmaker God (Isaac Newton).</w:t>
      </w:r>
    </w:p>
    <w:p w14:paraId="00000055" w14:textId="77777777" w:rsidR="007B43F7" w:rsidRPr="00837A67" w:rsidRDefault="00837A67">
      <w:pPr>
        <w:ind w:left="0" w:hanging="2"/>
        <w:rPr>
          <w:sz w:val="22"/>
          <w:szCs w:val="22"/>
        </w:rPr>
      </w:pPr>
      <w:r w:rsidRPr="00837A67">
        <w:rPr>
          <w:sz w:val="22"/>
          <w:szCs w:val="22"/>
        </w:rPr>
        <w:t>-Cutting out the miracles of the Bible (Thomas Jefferson).</w:t>
      </w:r>
    </w:p>
    <w:p w14:paraId="00000056" w14:textId="77777777" w:rsidR="007B43F7" w:rsidRPr="00837A67" w:rsidRDefault="00837A67">
      <w:pPr>
        <w:ind w:left="0" w:hanging="2"/>
        <w:rPr>
          <w:sz w:val="22"/>
          <w:szCs w:val="22"/>
        </w:rPr>
      </w:pPr>
      <w:r w:rsidRPr="00837A67">
        <w:rPr>
          <w:sz w:val="22"/>
          <w:szCs w:val="22"/>
        </w:rPr>
        <w:t>-Many of the Am</w:t>
      </w:r>
      <w:r w:rsidRPr="00837A67">
        <w:rPr>
          <w:sz w:val="22"/>
          <w:szCs w:val="22"/>
        </w:rPr>
        <w:t xml:space="preserve">erican founding fathers were Deists.  </w:t>
      </w:r>
    </w:p>
    <w:p w14:paraId="00000057" w14:textId="77777777" w:rsidR="007B43F7" w:rsidRPr="00837A67" w:rsidRDefault="007B43F7">
      <w:pPr>
        <w:ind w:left="0" w:hanging="2"/>
        <w:rPr>
          <w:sz w:val="22"/>
          <w:szCs w:val="22"/>
        </w:rPr>
      </w:pPr>
    </w:p>
    <w:p w14:paraId="00000058" w14:textId="704D1182" w:rsidR="007B43F7" w:rsidRPr="00837A67" w:rsidRDefault="00837A67">
      <w:pPr>
        <w:numPr>
          <w:ilvl w:val="0"/>
          <w:numId w:val="4"/>
        </w:numPr>
        <w:ind w:left="0" w:hanging="2"/>
        <w:rPr>
          <w:sz w:val="22"/>
          <w:szCs w:val="22"/>
        </w:rPr>
      </w:pPr>
      <w:r w:rsidRPr="00837A67">
        <w:rPr>
          <w:sz w:val="22"/>
          <w:szCs w:val="22"/>
        </w:rPr>
        <w:t>Pantheism – overemphasizes</w:t>
      </w:r>
      <w:r w:rsidRPr="00837A67">
        <w:rPr>
          <w:sz w:val="22"/>
          <w:szCs w:val="22"/>
        </w:rPr>
        <w:t xml:space="preserve"> God’s immanence to the detriment of his transcendence. </w:t>
      </w:r>
    </w:p>
    <w:p w14:paraId="00000059" w14:textId="77777777" w:rsidR="007B43F7" w:rsidRPr="00837A67" w:rsidRDefault="007B43F7">
      <w:pPr>
        <w:ind w:left="0" w:hanging="2"/>
        <w:rPr>
          <w:sz w:val="22"/>
          <w:szCs w:val="22"/>
        </w:rPr>
      </w:pPr>
    </w:p>
    <w:p w14:paraId="0000005A" w14:textId="77777777" w:rsidR="007B43F7" w:rsidRPr="00837A67" w:rsidRDefault="00837A67">
      <w:pPr>
        <w:ind w:left="0" w:hanging="2"/>
        <w:rPr>
          <w:sz w:val="22"/>
          <w:szCs w:val="22"/>
        </w:rPr>
      </w:pPr>
      <w:r w:rsidRPr="00837A67">
        <w:rPr>
          <w:sz w:val="22"/>
          <w:szCs w:val="22"/>
        </w:rPr>
        <w:lastRenderedPageBreak/>
        <w:t>-Pantheism – (everything is God) – never been espoused in any significant way by proclaiming Christians.</w:t>
      </w:r>
    </w:p>
    <w:p w14:paraId="0000005B" w14:textId="77777777" w:rsidR="007B43F7" w:rsidRPr="00837A67" w:rsidRDefault="00837A67">
      <w:pPr>
        <w:numPr>
          <w:ilvl w:val="0"/>
          <w:numId w:val="4"/>
        </w:numPr>
        <w:ind w:left="0" w:hanging="2"/>
        <w:rPr>
          <w:sz w:val="22"/>
          <w:szCs w:val="22"/>
        </w:rPr>
      </w:pPr>
      <w:r w:rsidRPr="00837A67">
        <w:rPr>
          <w:sz w:val="22"/>
          <w:szCs w:val="22"/>
        </w:rPr>
        <w:t>Pan</w:t>
      </w:r>
      <w:r w:rsidRPr="00837A67">
        <w:rPr>
          <w:i/>
          <w:sz w:val="22"/>
          <w:szCs w:val="22"/>
        </w:rPr>
        <w:t>en</w:t>
      </w:r>
      <w:r w:rsidRPr="00837A67">
        <w:rPr>
          <w:sz w:val="22"/>
          <w:szCs w:val="22"/>
        </w:rPr>
        <w:t>theism – God and the cosmos are mutually interdependent but not identical.</w:t>
      </w:r>
    </w:p>
    <w:p w14:paraId="0000005C" w14:textId="77777777" w:rsidR="007B43F7" w:rsidRPr="00837A67" w:rsidRDefault="00837A67">
      <w:pPr>
        <w:ind w:left="0" w:hanging="2"/>
        <w:rPr>
          <w:sz w:val="22"/>
          <w:szCs w:val="22"/>
        </w:rPr>
      </w:pPr>
      <w:r w:rsidRPr="00837A67">
        <w:rPr>
          <w:sz w:val="22"/>
          <w:szCs w:val="22"/>
        </w:rPr>
        <w:tab/>
      </w:r>
    </w:p>
    <w:p w14:paraId="0000005D" w14:textId="77777777" w:rsidR="007B43F7" w:rsidRPr="00837A67" w:rsidRDefault="00837A67">
      <w:pPr>
        <w:ind w:left="0" w:hanging="2"/>
        <w:rPr>
          <w:sz w:val="22"/>
          <w:szCs w:val="22"/>
        </w:rPr>
      </w:pPr>
      <w:r w:rsidRPr="00837A67">
        <w:rPr>
          <w:sz w:val="22"/>
          <w:szCs w:val="22"/>
        </w:rPr>
        <w:t>-God and creation need each other.</w:t>
      </w:r>
    </w:p>
    <w:p w14:paraId="0000005E" w14:textId="77777777" w:rsidR="007B43F7" w:rsidRPr="00837A67" w:rsidRDefault="00837A67">
      <w:pPr>
        <w:ind w:left="0" w:hanging="2"/>
        <w:rPr>
          <w:sz w:val="22"/>
          <w:szCs w:val="22"/>
        </w:rPr>
      </w:pPr>
      <w:r w:rsidRPr="00837A67">
        <w:rPr>
          <w:sz w:val="22"/>
          <w:szCs w:val="22"/>
        </w:rPr>
        <w:tab/>
        <w:t>-Hegel – “Without the world God i</w:t>
      </w:r>
      <w:r w:rsidRPr="00837A67">
        <w:rPr>
          <w:sz w:val="22"/>
          <w:szCs w:val="22"/>
        </w:rPr>
        <w:t>s not God”</w:t>
      </w:r>
    </w:p>
    <w:p w14:paraId="0000005F" w14:textId="77777777" w:rsidR="007B43F7" w:rsidRPr="00837A67" w:rsidRDefault="00837A67">
      <w:pPr>
        <w:ind w:left="0" w:hanging="2"/>
        <w:rPr>
          <w:sz w:val="22"/>
          <w:szCs w:val="22"/>
        </w:rPr>
      </w:pPr>
      <w:r w:rsidRPr="00837A67">
        <w:rPr>
          <w:sz w:val="22"/>
          <w:szCs w:val="22"/>
        </w:rPr>
        <w:tab/>
        <w:t xml:space="preserve">-God eternally evolves with his creation. (Process Theology). </w:t>
      </w:r>
    </w:p>
    <w:p w14:paraId="00000060" w14:textId="77777777" w:rsidR="007B43F7" w:rsidRPr="00837A67" w:rsidRDefault="00837A67">
      <w:pPr>
        <w:ind w:left="0" w:hanging="2"/>
        <w:rPr>
          <w:sz w:val="22"/>
          <w:szCs w:val="22"/>
        </w:rPr>
      </w:pPr>
      <w:r w:rsidRPr="00837A67">
        <w:rPr>
          <w:sz w:val="22"/>
          <w:szCs w:val="22"/>
        </w:rPr>
        <w:tab/>
        <w:t>-God is a “fellow sufferer who understands” – not all powerful.</w:t>
      </w:r>
    </w:p>
    <w:p w14:paraId="00000061" w14:textId="77777777" w:rsidR="007B43F7" w:rsidRPr="00837A67" w:rsidRDefault="00837A67">
      <w:pPr>
        <w:ind w:left="0" w:hanging="2"/>
        <w:rPr>
          <w:sz w:val="22"/>
          <w:szCs w:val="22"/>
        </w:rPr>
      </w:pPr>
      <w:r w:rsidRPr="00837A67">
        <w:rPr>
          <w:sz w:val="22"/>
          <w:szCs w:val="22"/>
        </w:rPr>
        <w:tab/>
        <w:t>-Trying to absolve God of responsibility for the horrors of genocide.</w:t>
      </w:r>
    </w:p>
    <w:p w14:paraId="00000062" w14:textId="77777777" w:rsidR="007B43F7" w:rsidRPr="00837A67" w:rsidRDefault="00837A67">
      <w:pPr>
        <w:ind w:left="0" w:hanging="2"/>
        <w:rPr>
          <w:sz w:val="22"/>
          <w:szCs w:val="22"/>
        </w:rPr>
      </w:pPr>
      <w:r w:rsidRPr="00837A67">
        <w:rPr>
          <w:sz w:val="22"/>
          <w:szCs w:val="22"/>
        </w:rPr>
        <w:tab/>
        <w:t>-If God is all powerful why is there so much</w:t>
      </w:r>
      <w:r w:rsidRPr="00837A67">
        <w:rPr>
          <w:sz w:val="22"/>
          <w:szCs w:val="22"/>
        </w:rPr>
        <w:t xml:space="preserve"> suffering in the world?</w:t>
      </w:r>
    </w:p>
    <w:p w14:paraId="00000063" w14:textId="77777777" w:rsidR="007B43F7" w:rsidRPr="00837A67" w:rsidRDefault="007B43F7">
      <w:pPr>
        <w:ind w:left="0" w:hanging="2"/>
        <w:rPr>
          <w:sz w:val="22"/>
          <w:szCs w:val="22"/>
        </w:rPr>
      </w:pPr>
    </w:p>
    <w:p w14:paraId="00000064" w14:textId="77777777" w:rsidR="007B43F7" w:rsidRPr="00837A67" w:rsidRDefault="00837A67">
      <w:pPr>
        <w:ind w:left="0" w:hanging="2"/>
        <w:rPr>
          <w:sz w:val="22"/>
          <w:szCs w:val="22"/>
        </w:rPr>
      </w:pPr>
      <w:r w:rsidRPr="00837A67">
        <w:rPr>
          <w:sz w:val="22"/>
          <w:szCs w:val="22"/>
        </w:rPr>
        <w:t>Conclusion</w:t>
      </w:r>
    </w:p>
    <w:p w14:paraId="00000065" w14:textId="77777777" w:rsidR="007B43F7" w:rsidRPr="00837A67" w:rsidRDefault="007B43F7">
      <w:pPr>
        <w:ind w:left="0" w:hanging="2"/>
        <w:rPr>
          <w:sz w:val="22"/>
          <w:szCs w:val="22"/>
        </w:rPr>
      </w:pPr>
    </w:p>
    <w:p w14:paraId="00000066" w14:textId="77777777" w:rsidR="007B43F7" w:rsidRPr="00837A67" w:rsidRDefault="00837A67">
      <w:pPr>
        <w:ind w:left="0" w:hanging="2"/>
        <w:rPr>
          <w:sz w:val="22"/>
          <w:szCs w:val="22"/>
        </w:rPr>
      </w:pPr>
      <w:r w:rsidRPr="00837A67">
        <w:rPr>
          <w:sz w:val="22"/>
          <w:szCs w:val="22"/>
        </w:rPr>
        <w:t xml:space="preserve">-The task of making Christian belief intelligible includes relieving paradoxes </w:t>
      </w:r>
      <w:r w:rsidRPr="00837A67">
        <w:rPr>
          <w:i/>
          <w:sz w:val="22"/>
          <w:szCs w:val="22"/>
        </w:rPr>
        <w:t>insofar as possible.</w:t>
      </w:r>
    </w:p>
    <w:p w14:paraId="00000067" w14:textId="77777777" w:rsidR="007B43F7" w:rsidRPr="00837A67" w:rsidRDefault="007B43F7">
      <w:pPr>
        <w:ind w:left="0" w:hanging="2"/>
        <w:rPr>
          <w:sz w:val="22"/>
          <w:szCs w:val="22"/>
        </w:rPr>
      </w:pPr>
    </w:p>
    <w:p w14:paraId="00000068" w14:textId="77777777" w:rsidR="007B43F7" w:rsidRPr="00837A67" w:rsidRDefault="00837A67">
      <w:pPr>
        <w:numPr>
          <w:ilvl w:val="0"/>
          <w:numId w:val="5"/>
        </w:numPr>
        <w:ind w:left="0" w:hanging="2"/>
        <w:rPr>
          <w:sz w:val="22"/>
          <w:szCs w:val="22"/>
        </w:rPr>
      </w:pPr>
      <w:r w:rsidRPr="00837A67">
        <w:rPr>
          <w:sz w:val="22"/>
          <w:szCs w:val="22"/>
        </w:rPr>
        <w:t>Insofar as possible we should avoid speculation about God’s inner life apart from creation.</w:t>
      </w:r>
    </w:p>
    <w:p w14:paraId="00000069" w14:textId="77777777" w:rsidR="007B43F7" w:rsidRPr="00837A67" w:rsidRDefault="007B43F7">
      <w:pPr>
        <w:ind w:left="0" w:hanging="2"/>
        <w:rPr>
          <w:sz w:val="22"/>
          <w:szCs w:val="22"/>
        </w:rPr>
      </w:pPr>
    </w:p>
    <w:p w14:paraId="0000006A" w14:textId="77777777" w:rsidR="007B43F7" w:rsidRPr="00837A67" w:rsidRDefault="00837A67">
      <w:pPr>
        <w:ind w:left="0" w:hanging="2"/>
        <w:rPr>
          <w:sz w:val="22"/>
          <w:szCs w:val="22"/>
        </w:rPr>
      </w:pPr>
      <w:r w:rsidRPr="00837A67">
        <w:rPr>
          <w:sz w:val="22"/>
          <w:szCs w:val="22"/>
        </w:rPr>
        <w:tab/>
      </w:r>
      <w:r w:rsidRPr="00837A67">
        <w:rPr>
          <w:sz w:val="22"/>
          <w:szCs w:val="22"/>
        </w:rPr>
        <w:t xml:space="preserve">“We know God only in his </w:t>
      </w:r>
      <w:r w:rsidRPr="00837A67">
        <w:rPr>
          <w:sz w:val="22"/>
          <w:szCs w:val="22"/>
        </w:rPr>
        <w:t>works, not</w:t>
      </w:r>
      <w:r w:rsidRPr="00837A67">
        <w:rPr>
          <w:sz w:val="22"/>
          <w:szCs w:val="22"/>
        </w:rPr>
        <w:t xml:space="preserve"> at all in himself.” (Melanchthon).</w:t>
      </w:r>
    </w:p>
    <w:p w14:paraId="0000006B" w14:textId="77777777" w:rsidR="007B43F7" w:rsidRPr="00837A67" w:rsidRDefault="007B43F7">
      <w:pPr>
        <w:ind w:left="0" w:hanging="2"/>
        <w:rPr>
          <w:sz w:val="22"/>
          <w:szCs w:val="22"/>
        </w:rPr>
      </w:pPr>
    </w:p>
    <w:p w14:paraId="0000006C" w14:textId="77777777" w:rsidR="007B43F7" w:rsidRPr="00837A67" w:rsidRDefault="00837A67">
      <w:pPr>
        <w:numPr>
          <w:ilvl w:val="0"/>
          <w:numId w:val="5"/>
        </w:numPr>
        <w:ind w:left="0" w:hanging="2"/>
        <w:rPr>
          <w:sz w:val="22"/>
          <w:szCs w:val="22"/>
        </w:rPr>
      </w:pPr>
      <w:r w:rsidRPr="00837A67">
        <w:rPr>
          <w:sz w:val="22"/>
          <w:szCs w:val="22"/>
        </w:rPr>
        <w:t>In his greatness God is capable of self-limitation.</w:t>
      </w:r>
    </w:p>
    <w:p w14:paraId="0000006D" w14:textId="77777777" w:rsidR="007B43F7" w:rsidRPr="00837A67" w:rsidRDefault="007B43F7">
      <w:pPr>
        <w:ind w:left="0" w:hanging="2"/>
        <w:rPr>
          <w:sz w:val="22"/>
          <w:szCs w:val="22"/>
        </w:rPr>
      </w:pPr>
    </w:p>
    <w:p w14:paraId="0000006E" w14:textId="061F199C" w:rsidR="007B43F7" w:rsidRPr="00837A67" w:rsidRDefault="00837A67">
      <w:pPr>
        <w:ind w:left="0" w:hanging="2"/>
        <w:rPr>
          <w:sz w:val="22"/>
          <w:szCs w:val="22"/>
        </w:rPr>
      </w:pPr>
      <w:r w:rsidRPr="00837A67">
        <w:rPr>
          <w:sz w:val="22"/>
          <w:szCs w:val="22"/>
        </w:rPr>
        <w:tab/>
        <w:t>-Can God change? (Unmoved</w:t>
      </w:r>
      <w:r w:rsidRPr="00837A67">
        <w:rPr>
          <w:sz w:val="22"/>
          <w:szCs w:val="22"/>
        </w:rPr>
        <w:t>-mover or interactions with Abraham and Moses).</w:t>
      </w:r>
    </w:p>
    <w:p w14:paraId="0000006F" w14:textId="77777777" w:rsidR="007B43F7" w:rsidRPr="00837A67" w:rsidRDefault="00837A67">
      <w:pPr>
        <w:ind w:left="0" w:hanging="2"/>
        <w:rPr>
          <w:sz w:val="22"/>
          <w:szCs w:val="22"/>
        </w:rPr>
      </w:pPr>
      <w:r w:rsidRPr="00837A67">
        <w:rPr>
          <w:sz w:val="22"/>
          <w:szCs w:val="22"/>
        </w:rPr>
        <w:tab/>
        <w:t>-Can God suffer?</w:t>
      </w:r>
    </w:p>
    <w:p w14:paraId="00000070" w14:textId="77777777" w:rsidR="007B43F7" w:rsidRPr="00837A67" w:rsidRDefault="00837A67">
      <w:pPr>
        <w:ind w:left="0" w:hanging="2"/>
        <w:rPr>
          <w:sz w:val="22"/>
          <w:szCs w:val="22"/>
        </w:rPr>
      </w:pPr>
      <w:r w:rsidRPr="00837A67">
        <w:rPr>
          <w:sz w:val="22"/>
          <w:szCs w:val="22"/>
        </w:rPr>
        <w:tab/>
        <w:t xml:space="preserve"> “Strong immutability” – impassibility</w:t>
      </w:r>
      <w:r w:rsidRPr="00837A67">
        <w:rPr>
          <w:sz w:val="22"/>
          <w:szCs w:val="22"/>
        </w:rPr>
        <w:t xml:space="preserve"> and inability to suffer</w:t>
      </w:r>
    </w:p>
    <w:p w14:paraId="00000071" w14:textId="77777777" w:rsidR="007B43F7" w:rsidRPr="00837A67" w:rsidRDefault="00837A67">
      <w:pPr>
        <w:ind w:left="0" w:hanging="2"/>
        <w:rPr>
          <w:sz w:val="22"/>
          <w:szCs w:val="22"/>
        </w:rPr>
      </w:pPr>
      <w:r w:rsidRPr="00837A67">
        <w:rPr>
          <w:sz w:val="22"/>
          <w:szCs w:val="22"/>
        </w:rPr>
        <w:tab/>
        <w:t xml:space="preserve"> “Weak immutability” – excluding impassibility and affirming the ability to suffer</w:t>
      </w:r>
    </w:p>
    <w:p w14:paraId="00000072" w14:textId="77777777" w:rsidR="007B43F7" w:rsidRPr="00837A67" w:rsidRDefault="007B43F7">
      <w:pPr>
        <w:ind w:left="0" w:hanging="2"/>
        <w:rPr>
          <w:sz w:val="22"/>
          <w:szCs w:val="22"/>
        </w:rPr>
      </w:pPr>
    </w:p>
    <w:p w14:paraId="00000073" w14:textId="77777777" w:rsidR="007B43F7" w:rsidRPr="00837A67" w:rsidRDefault="00837A67">
      <w:pPr>
        <w:ind w:left="0" w:hanging="2"/>
        <w:rPr>
          <w:sz w:val="22"/>
          <w:szCs w:val="22"/>
        </w:rPr>
      </w:pPr>
      <w:r w:rsidRPr="00837A67">
        <w:rPr>
          <w:sz w:val="22"/>
          <w:szCs w:val="22"/>
        </w:rPr>
        <w:tab/>
        <w:t xml:space="preserve">“To say that God cannot limit himself – that is, open himself up to real interaction with creatures such that they have an effect on him – seems </w:t>
      </w:r>
      <w:r w:rsidRPr="00837A67">
        <w:rPr>
          <w:sz w:val="22"/>
          <w:szCs w:val="22"/>
        </w:rPr>
        <w:t xml:space="preserve">not only contrary to divine revelation in which God is constantly interacting (to the point of being ‘grieved’) but also illogical.” - </w:t>
      </w:r>
      <w:r w:rsidRPr="00837A67">
        <w:rPr>
          <w:sz w:val="22"/>
          <w:szCs w:val="22"/>
        </w:rPr>
        <w:t>Roger Olson, p. 130</w:t>
      </w:r>
    </w:p>
    <w:p w14:paraId="00000074" w14:textId="77777777" w:rsidR="007B43F7" w:rsidRPr="00837A67" w:rsidRDefault="007B43F7">
      <w:pPr>
        <w:ind w:left="0" w:hanging="2"/>
        <w:rPr>
          <w:sz w:val="22"/>
          <w:szCs w:val="22"/>
        </w:rPr>
      </w:pPr>
    </w:p>
    <w:p w14:paraId="00000075" w14:textId="77777777" w:rsidR="007B43F7" w:rsidRPr="00837A67" w:rsidRDefault="00837A67">
      <w:pPr>
        <w:ind w:left="0" w:hanging="2"/>
        <w:rPr>
          <w:sz w:val="22"/>
          <w:szCs w:val="22"/>
        </w:rPr>
      </w:pPr>
      <w:r w:rsidRPr="00837A67">
        <w:rPr>
          <w:sz w:val="22"/>
          <w:szCs w:val="22"/>
        </w:rPr>
        <w:t>*</w:t>
      </w:r>
      <w:r w:rsidRPr="00837A67">
        <w:rPr>
          <w:sz w:val="22"/>
          <w:szCs w:val="22"/>
        </w:rPr>
        <w:t>Summary</w:t>
      </w:r>
    </w:p>
    <w:p w14:paraId="00000076" w14:textId="77777777" w:rsidR="007B43F7" w:rsidRPr="00837A67" w:rsidRDefault="00837A67">
      <w:pPr>
        <w:ind w:left="0" w:hanging="2"/>
        <w:rPr>
          <w:b/>
          <w:sz w:val="22"/>
          <w:szCs w:val="22"/>
          <w:u w:val="single"/>
        </w:rPr>
      </w:pPr>
      <w:r w:rsidRPr="00837A67">
        <w:br w:type="page"/>
      </w:r>
    </w:p>
    <w:p w14:paraId="00000077" w14:textId="77777777" w:rsidR="007B43F7" w:rsidRPr="00837A67" w:rsidRDefault="00837A67">
      <w:pPr>
        <w:ind w:left="0" w:hanging="2"/>
        <w:rPr>
          <w:sz w:val="22"/>
          <w:szCs w:val="22"/>
          <w:u w:val="single"/>
        </w:rPr>
      </w:pPr>
      <w:r w:rsidRPr="00837A67">
        <w:rPr>
          <w:b/>
          <w:sz w:val="22"/>
          <w:szCs w:val="22"/>
          <w:u w:val="single"/>
        </w:rPr>
        <w:lastRenderedPageBreak/>
        <w:t>God is Three – God is One</w:t>
      </w:r>
    </w:p>
    <w:p w14:paraId="00000078" w14:textId="77777777" w:rsidR="007B43F7" w:rsidRPr="00837A67" w:rsidRDefault="007B43F7">
      <w:pPr>
        <w:ind w:left="0" w:hanging="2"/>
        <w:rPr>
          <w:sz w:val="22"/>
          <w:szCs w:val="22"/>
          <w:u w:val="single"/>
        </w:rPr>
      </w:pPr>
    </w:p>
    <w:p w14:paraId="00000079" w14:textId="77777777" w:rsidR="007B43F7" w:rsidRPr="00837A67" w:rsidRDefault="00837A67">
      <w:pPr>
        <w:ind w:left="0" w:hanging="2"/>
        <w:rPr>
          <w:sz w:val="22"/>
          <w:szCs w:val="22"/>
        </w:rPr>
      </w:pPr>
      <w:r w:rsidRPr="00837A67">
        <w:rPr>
          <w:sz w:val="22"/>
          <w:szCs w:val="22"/>
        </w:rPr>
        <w:t>God is one – monotheism – by virtue of the common essence or s</w:t>
      </w:r>
      <w:r w:rsidRPr="00837A67">
        <w:rPr>
          <w:sz w:val="22"/>
          <w:szCs w:val="22"/>
        </w:rPr>
        <w:t>ubstance</w:t>
      </w:r>
    </w:p>
    <w:p w14:paraId="0000007A" w14:textId="77777777" w:rsidR="007B43F7" w:rsidRPr="00837A67" w:rsidRDefault="00837A67">
      <w:pPr>
        <w:ind w:left="0" w:hanging="2"/>
        <w:rPr>
          <w:sz w:val="22"/>
          <w:szCs w:val="22"/>
        </w:rPr>
      </w:pPr>
      <w:r w:rsidRPr="00837A67">
        <w:rPr>
          <w:sz w:val="22"/>
          <w:szCs w:val="22"/>
        </w:rPr>
        <w:t>God is three – by virtue of the distinction or persons within this Godhead</w:t>
      </w:r>
    </w:p>
    <w:p w14:paraId="0000007B" w14:textId="77777777" w:rsidR="007B43F7" w:rsidRPr="00837A67" w:rsidRDefault="007B43F7">
      <w:pPr>
        <w:ind w:left="0" w:hanging="2"/>
        <w:rPr>
          <w:sz w:val="22"/>
          <w:szCs w:val="22"/>
        </w:rPr>
      </w:pPr>
    </w:p>
    <w:p w14:paraId="0000007C" w14:textId="77777777" w:rsidR="007B43F7" w:rsidRPr="00837A67" w:rsidRDefault="00837A67">
      <w:pPr>
        <w:ind w:left="0" w:hanging="2"/>
        <w:rPr>
          <w:sz w:val="22"/>
          <w:szCs w:val="22"/>
        </w:rPr>
      </w:pPr>
      <w:r w:rsidRPr="00837A67">
        <w:rPr>
          <w:sz w:val="22"/>
          <w:szCs w:val="22"/>
        </w:rPr>
        <w:t>The Father is God, The Son is God, The Spirit is God</w:t>
      </w:r>
    </w:p>
    <w:p w14:paraId="0000007D" w14:textId="77777777" w:rsidR="007B43F7" w:rsidRPr="00837A67" w:rsidRDefault="00837A67">
      <w:pPr>
        <w:ind w:left="0" w:hanging="2"/>
        <w:rPr>
          <w:sz w:val="22"/>
          <w:szCs w:val="22"/>
        </w:rPr>
      </w:pPr>
      <w:r w:rsidRPr="00837A67">
        <w:rPr>
          <w:sz w:val="22"/>
          <w:szCs w:val="22"/>
        </w:rPr>
        <w:t xml:space="preserve">The Father is </w:t>
      </w:r>
      <w:r w:rsidRPr="00837A67">
        <w:rPr>
          <w:i/>
          <w:sz w:val="22"/>
          <w:szCs w:val="22"/>
        </w:rPr>
        <w:t xml:space="preserve">not </w:t>
      </w:r>
      <w:r w:rsidRPr="00837A67">
        <w:rPr>
          <w:sz w:val="22"/>
          <w:szCs w:val="22"/>
        </w:rPr>
        <w:t>the Son or the Spirit</w:t>
      </w:r>
      <w:r w:rsidRPr="00837A67">
        <w:rPr>
          <w:i/>
          <w:sz w:val="22"/>
          <w:szCs w:val="22"/>
        </w:rPr>
        <w:t>.</w:t>
      </w:r>
    </w:p>
    <w:p w14:paraId="0000007E" w14:textId="77777777" w:rsidR="007B43F7" w:rsidRPr="00837A67" w:rsidRDefault="00837A67">
      <w:pPr>
        <w:ind w:left="0" w:hanging="2"/>
        <w:rPr>
          <w:sz w:val="22"/>
          <w:szCs w:val="22"/>
        </w:rPr>
      </w:pPr>
      <w:r w:rsidRPr="00837A67">
        <w:rPr>
          <w:sz w:val="22"/>
          <w:szCs w:val="22"/>
        </w:rPr>
        <w:t xml:space="preserve">The Son is </w:t>
      </w:r>
      <w:r w:rsidRPr="00837A67">
        <w:rPr>
          <w:i/>
          <w:sz w:val="22"/>
          <w:szCs w:val="22"/>
        </w:rPr>
        <w:t xml:space="preserve">not </w:t>
      </w:r>
      <w:r w:rsidRPr="00837A67">
        <w:rPr>
          <w:sz w:val="22"/>
          <w:szCs w:val="22"/>
        </w:rPr>
        <w:t>the Father or the Spirit.</w:t>
      </w:r>
    </w:p>
    <w:p w14:paraId="0000007F" w14:textId="77777777" w:rsidR="007B43F7" w:rsidRPr="00837A67" w:rsidRDefault="00837A67">
      <w:pPr>
        <w:ind w:left="0" w:hanging="2"/>
        <w:rPr>
          <w:sz w:val="22"/>
          <w:szCs w:val="22"/>
        </w:rPr>
      </w:pPr>
      <w:r w:rsidRPr="00837A67">
        <w:rPr>
          <w:sz w:val="22"/>
          <w:szCs w:val="22"/>
        </w:rPr>
        <w:t xml:space="preserve">The Spirit is </w:t>
      </w:r>
      <w:r w:rsidRPr="00837A67">
        <w:rPr>
          <w:i/>
          <w:sz w:val="22"/>
          <w:szCs w:val="22"/>
        </w:rPr>
        <w:t xml:space="preserve">not </w:t>
      </w:r>
      <w:r w:rsidRPr="00837A67">
        <w:rPr>
          <w:sz w:val="22"/>
          <w:szCs w:val="22"/>
        </w:rPr>
        <w:t>the Father or the Son.</w:t>
      </w:r>
    </w:p>
    <w:p w14:paraId="00000080" w14:textId="77777777" w:rsidR="007B43F7" w:rsidRPr="00837A67" w:rsidRDefault="007B43F7">
      <w:pPr>
        <w:ind w:left="0" w:hanging="2"/>
        <w:rPr>
          <w:sz w:val="22"/>
          <w:szCs w:val="22"/>
        </w:rPr>
      </w:pPr>
    </w:p>
    <w:p w14:paraId="00000081" w14:textId="77777777" w:rsidR="007B43F7" w:rsidRPr="00837A67" w:rsidRDefault="00837A67">
      <w:pPr>
        <w:ind w:left="0" w:hanging="2"/>
        <w:rPr>
          <w:sz w:val="22"/>
          <w:szCs w:val="22"/>
        </w:rPr>
      </w:pPr>
      <w:r w:rsidRPr="00837A67">
        <w:rPr>
          <w:sz w:val="22"/>
          <w:szCs w:val="22"/>
        </w:rPr>
        <w:t>*</w:t>
      </w:r>
      <w:r w:rsidRPr="00837A67">
        <w:rPr>
          <w:sz w:val="22"/>
          <w:szCs w:val="22"/>
        </w:rPr>
        <w:t>Explain diagram</w:t>
      </w:r>
    </w:p>
    <w:p w14:paraId="00000082" w14:textId="77777777" w:rsidR="007B43F7" w:rsidRPr="00837A67" w:rsidRDefault="007B43F7">
      <w:pPr>
        <w:ind w:left="0" w:hanging="2"/>
        <w:rPr>
          <w:sz w:val="22"/>
          <w:szCs w:val="22"/>
        </w:rPr>
      </w:pPr>
    </w:p>
    <w:p w14:paraId="00000083" w14:textId="77777777" w:rsidR="007B43F7" w:rsidRPr="00837A67" w:rsidRDefault="00837A67">
      <w:pPr>
        <w:ind w:left="0" w:hanging="2"/>
        <w:rPr>
          <w:sz w:val="22"/>
          <w:szCs w:val="22"/>
        </w:rPr>
      </w:pPr>
      <w:r w:rsidRPr="00837A67">
        <w:rPr>
          <w:sz w:val="22"/>
          <w:szCs w:val="22"/>
        </w:rPr>
        <w:t xml:space="preserve">TRIUNE </w:t>
      </w:r>
      <w:r w:rsidRPr="00837A67">
        <w:rPr>
          <w:sz w:val="22"/>
          <w:szCs w:val="22"/>
        </w:rPr>
        <w:t>acronym</w:t>
      </w:r>
      <w:r w:rsidRPr="00837A67">
        <w:rPr>
          <w:sz w:val="22"/>
          <w:szCs w:val="22"/>
        </w:rPr>
        <w:t xml:space="preserve"> - (</w:t>
      </w:r>
      <w:r w:rsidRPr="00837A67">
        <w:rPr>
          <w:sz w:val="22"/>
          <w:szCs w:val="22"/>
        </w:rPr>
        <w:t>A</w:t>
      </w:r>
      <w:r w:rsidRPr="00837A67">
        <w:rPr>
          <w:sz w:val="22"/>
          <w:szCs w:val="22"/>
        </w:rPr>
        <w:t>ugustus Hopkins Strong)</w:t>
      </w:r>
    </w:p>
    <w:p w14:paraId="00000084" w14:textId="77777777" w:rsidR="007B43F7" w:rsidRPr="00837A67" w:rsidRDefault="007B43F7">
      <w:pPr>
        <w:ind w:left="0" w:hanging="2"/>
        <w:rPr>
          <w:sz w:val="22"/>
          <w:szCs w:val="22"/>
        </w:rPr>
      </w:pPr>
    </w:p>
    <w:p w14:paraId="00000085" w14:textId="77777777" w:rsidR="007B43F7" w:rsidRPr="00837A67" w:rsidRDefault="00837A67">
      <w:pPr>
        <w:ind w:left="0" w:hanging="2"/>
        <w:rPr>
          <w:sz w:val="22"/>
          <w:szCs w:val="22"/>
        </w:rPr>
      </w:pPr>
      <w:r w:rsidRPr="00837A67">
        <w:rPr>
          <w:sz w:val="22"/>
          <w:szCs w:val="22"/>
        </w:rPr>
        <w:t>Three recognized as God</w:t>
      </w:r>
    </w:p>
    <w:p w14:paraId="00000086" w14:textId="77777777" w:rsidR="007B43F7" w:rsidRPr="00837A67" w:rsidRDefault="00837A67">
      <w:pPr>
        <w:ind w:left="0" w:hanging="2"/>
        <w:rPr>
          <w:sz w:val="22"/>
          <w:szCs w:val="22"/>
        </w:rPr>
      </w:pPr>
      <w:r w:rsidRPr="00837A67">
        <w:rPr>
          <w:sz w:val="22"/>
          <w:szCs w:val="22"/>
        </w:rPr>
        <w:t>Regarded as three distinct persons</w:t>
      </w:r>
    </w:p>
    <w:p w14:paraId="00000087" w14:textId="77777777" w:rsidR="007B43F7" w:rsidRPr="00837A67" w:rsidRDefault="00837A67">
      <w:pPr>
        <w:ind w:left="0" w:hanging="2"/>
        <w:rPr>
          <w:sz w:val="22"/>
          <w:szCs w:val="22"/>
        </w:rPr>
      </w:pPr>
      <w:r w:rsidRPr="00837A67">
        <w:rPr>
          <w:sz w:val="22"/>
          <w:szCs w:val="22"/>
        </w:rPr>
        <w:t>Immanent and eternal, not merely economical or temporal</w:t>
      </w:r>
    </w:p>
    <w:p w14:paraId="00000088" w14:textId="77777777" w:rsidR="007B43F7" w:rsidRPr="00837A67" w:rsidRDefault="00837A67">
      <w:pPr>
        <w:ind w:left="0" w:hanging="2"/>
        <w:rPr>
          <w:sz w:val="22"/>
          <w:szCs w:val="22"/>
        </w:rPr>
      </w:pPr>
      <w:r w:rsidRPr="00837A67">
        <w:rPr>
          <w:sz w:val="22"/>
          <w:szCs w:val="22"/>
        </w:rPr>
        <w:t>United in essence</w:t>
      </w:r>
    </w:p>
    <w:p w14:paraId="00000089" w14:textId="77777777" w:rsidR="007B43F7" w:rsidRPr="00837A67" w:rsidRDefault="00837A67">
      <w:pPr>
        <w:ind w:left="0" w:hanging="2"/>
        <w:rPr>
          <w:sz w:val="22"/>
          <w:szCs w:val="22"/>
        </w:rPr>
      </w:pPr>
      <w:r w:rsidRPr="00837A67">
        <w:rPr>
          <w:sz w:val="22"/>
          <w:szCs w:val="22"/>
        </w:rPr>
        <w:t>No inequality</w:t>
      </w:r>
    </w:p>
    <w:p w14:paraId="0000008A" w14:textId="77777777" w:rsidR="007B43F7" w:rsidRPr="00837A67" w:rsidRDefault="00837A67">
      <w:pPr>
        <w:ind w:left="0" w:hanging="2"/>
        <w:rPr>
          <w:sz w:val="22"/>
          <w:szCs w:val="22"/>
        </w:rPr>
      </w:pPr>
      <w:r w:rsidRPr="00837A67">
        <w:rPr>
          <w:sz w:val="22"/>
          <w:szCs w:val="22"/>
        </w:rPr>
        <w:t>Explains all other doctrines yet itself inscrutable</w:t>
      </w:r>
    </w:p>
    <w:p w14:paraId="0000008B" w14:textId="77777777" w:rsidR="007B43F7" w:rsidRPr="00837A67" w:rsidRDefault="00837A67">
      <w:pPr>
        <w:shd w:val="clear" w:color="auto" w:fill="F8FCFF"/>
        <w:spacing w:before="280" w:after="280"/>
        <w:ind w:left="0" w:hanging="2"/>
        <w:rPr>
          <w:sz w:val="22"/>
          <w:szCs w:val="22"/>
        </w:rPr>
      </w:pPr>
      <w:r w:rsidRPr="00837A67">
        <w:rPr>
          <w:sz w:val="22"/>
          <w:szCs w:val="22"/>
        </w:rPr>
        <w:t>Definition:</w:t>
      </w:r>
    </w:p>
    <w:p w14:paraId="0000008C" w14:textId="77777777" w:rsidR="007B43F7" w:rsidRPr="00837A67" w:rsidRDefault="00837A67">
      <w:pPr>
        <w:shd w:val="clear" w:color="auto" w:fill="F8FCFF"/>
        <w:spacing w:before="280" w:after="280"/>
        <w:ind w:left="0" w:hanging="2"/>
        <w:rPr>
          <w:sz w:val="22"/>
          <w:szCs w:val="22"/>
        </w:rPr>
      </w:pPr>
      <w:r w:rsidRPr="00837A67">
        <w:rPr>
          <w:sz w:val="22"/>
          <w:szCs w:val="22"/>
        </w:rPr>
        <w:tab/>
      </w:r>
      <w:r w:rsidRPr="00837A67">
        <w:rPr>
          <w:sz w:val="22"/>
          <w:szCs w:val="22"/>
        </w:rPr>
        <w:t xml:space="preserve">The trinity states that </w:t>
      </w:r>
      <w:hyperlink r:id="rId6">
        <w:r w:rsidRPr="00837A67">
          <w:rPr>
            <w:sz w:val="22"/>
            <w:szCs w:val="22"/>
          </w:rPr>
          <w:t>God</w:t>
        </w:r>
      </w:hyperlink>
      <w:r w:rsidRPr="00837A67">
        <w:rPr>
          <w:sz w:val="22"/>
          <w:szCs w:val="22"/>
        </w:rPr>
        <w:t xml:space="preserve"> is a </w:t>
      </w:r>
      <w:hyperlink r:id="rId7">
        <w:r w:rsidRPr="00837A67">
          <w:rPr>
            <w:sz w:val="22"/>
            <w:szCs w:val="22"/>
          </w:rPr>
          <w:t xml:space="preserve">single </w:t>
        </w:r>
      </w:hyperlink>
      <w:hyperlink r:id="rId8">
        <w:r w:rsidRPr="00837A67">
          <w:rPr>
            <w:i/>
            <w:sz w:val="22"/>
            <w:szCs w:val="22"/>
          </w:rPr>
          <w:t>being</w:t>
        </w:r>
      </w:hyperlink>
      <w:r w:rsidRPr="00837A67">
        <w:rPr>
          <w:sz w:val="22"/>
          <w:szCs w:val="22"/>
        </w:rPr>
        <w:t xml:space="preserve"> who exists, simultaneously and </w:t>
      </w:r>
      <w:hyperlink r:id="rId9">
        <w:r w:rsidRPr="00837A67">
          <w:rPr>
            <w:sz w:val="22"/>
            <w:szCs w:val="22"/>
          </w:rPr>
          <w:t>eternally</w:t>
        </w:r>
      </w:hyperlink>
      <w:r w:rsidRPr="00837A67">
        <w:rPr>
          <w:sz w:val="22"/>
          <w:szCs w:val="22"/>
        </w:rPr>
        <w:t xml:space="preserve">, as three persons: </w:t>
      </w:r>
      <w:hyperlink r:id="rId10">
        <w:r w:rsidRPr="00837A67">
          <w:rPr>
            <w:sz w:val="22"/>
            <w:szCs w:val="22"/>
          </w:rPr>
          <w:t>Father</w:t>
        </w:r>
      </w:hyperlink>
      <w:r w:rsidRPr="00837A67">
        <w:rPr>
          <w:sz w:val="22"/>
          <w:szCs w:val="22"/>
        </w:rPr>
        <w:t xml:space="preserve"> (the Source, the Eternal Majesty); the </w:t>
      </w:r>
      <w:hyperlink r:id="rId11" w:anchor="In_the_New_Testament">
        <w:r w:rsidRPr="00837A67">
          <w:rPr>
            <w:sz w:val="22"/>
            <w:szCs w:val="22"/>
          </w:rPr>
          <w:t>Son</w:t>
        </w:r>
      </w:hyperlink>
      <w:r w:rsidRPr="00837A67">
        <w:rPr>
          <w:sz w:val="22"/>
          <w:szCs w:val="22"/>
        </w:rPr>
        <w:t xml:space="preserve"> (the eternal </w:t>
      </w:r>
      <w:hyperlink r:id="rId12">
        <w:r w:rsidRPr="00837A67">
          <w:rPr>
            <w:sz w:val="22"/>
            <w:szCs w:val="22"/>
          </w:rPr>
          <w:t>Logos</w:t>
        </w:r>
      </w:hyperlink>
      <w:r w:rsidRPr="00837A67">
        <w:rPr>
          <w:sz w:val="22"/>
          <w:szCs w:val="22"/>
        </w:rPr>
        <w:t xml:space="preserve"> or Word, incarnate as </w:t>
      </w:r>
      <w:hyperlink r:id="rId13">
        <w:r w:rsidRPr="00837A67">
          <w:rPr>
            <w:sz w:val="22"/>
            <w:szCs w:val="22"/>
          </w:rPr>
          <w:t>Jesus of Nazareth</w:t>
        </w:r>
      </w:hyperlink>
      <w:r w:rsidRPr="00837A67">
        <w:rPr>
          <w:sz w:val="22"/>
          <w:szCs w:val="22"/>
        </w:rPr>
        <w:t xml:space="preserve">); and the </w:t>
      </w:r>
      <w:hyperlink r:id="rId14">
        <w:r w:rsidRPr="00837A67">
          <w:rPr>
            <w:sz w:val="22"/>
            <w:szCs w:val="22"/>
          </w:rPr>
          <w:t>Holy Spirit</w:t>
        </w:r>
      </w:hyperlink>
      <w:r w:rsidRPr="00837A67">
        <w:rPr>
          <w:sz w:val="22"/>
          <w:szCs w:val="22"/>
        </w:rPr>
        <w:t xml:space="preserve"> (the advocate). Since the 4th Century, in both Eastern and Western Christianity, this doctrine has been stated as "One G</w:t>
      </w:r>
      <w:r w:rsidRPr="00837A67">
        <w:rPr>
          <w:sz w:val="22"/>
          <w:szCs w:val="22"/>
        </w:rPr>
        <w:t xml:space="preserve">od in Three Persons," all three of whom, as distinct and co-eternal "persons" are a single Divine </w:t>
      </w:r>
      <w:hyperlink r:id="rId15">
        <w:r w:rsidRPr="00837A67">
          <w:rPr>
            <w:sz w:val="22"/>
            <w:szCs w:val="22"/>
          </w:rPr>
          <w:t>essence</w:t>
        </w:r>
      </w:hyperlink>
      <w:r w:rsidRPr="00837A67">
        <w:rPr>
          <w:sz w:val="22"/>
          <w:szCs w:val="22"/>
        </w:rPr>
        <w:t>, or being.</w:t>
      </w:r>
    </w:p>
    <w:p w14:paraId="0000008D" w14:textId="77777777" w:rsidR="007B43F7" w:rsidRPr="00837A67" w:rsidRDefault="00837A67">
      <w:pPr>
        <w:ind w:left="0" w:hanging="2"/>
        <w:rPr>
          <w:sz w:val="22"/>
          <w:szCs w:val="22"/>
        </w:rPr>
      </w:pPr>
      <w:r w:rsidRPr="00837A67">
        <w:rPr>
          <w:b/>
          <w:sz w:val="22"/>
          <w:szCs w:val="22"/>
        </w:rPr>
        <w:t>Heresies</w:t>
      </w:r>
    </w:p>
    <w:p w14:paraId="0000008E" w14:textId="77777777" w:rsidR="007B43F7" w:rsidRPr="00837A67" w:rsidRDefault="007B43F7">
      <w:pPr>
        <w:ind w:left="0" w:hanging="2"/>
        <w:rPr>
          <w:sz w:val="22"/>
          <w:szCs w:val="22"/>
        </w:rPr>
      </w:pPr>
    </w:p>
    <w:p w14:paraId="0000008F" w14:textId="77777777" w:rsidR="007B43F7" w:rsidRPr="00837A67" w:rsidRDefault="00837A67">
      <w:pPr>
        <w:numPr>
          <w:ilvl w:val="0"/>
          <w:numId w:val="1"/>
        </w:numPr>
        <w:ind w:left="0" w:hanging="2"/>
        <w:rPr>
          <w:sz w:val="22"/>
          <w:szCs w:val="22"/>
        </w:rPr>
      </w:pPr>
      <w:r w:rsidRPr="00837A67">
        <w:rPr>
          <w:sz w:val="22"/>
          <w:szCs w:val="22"/>
        </w:rPr>
        <w:t>Modalism – The Father, Son, and Holy Spir</w:t>
      </w:r>
      <w:r w:rsidRPr="00837A67">
        <w:rPr>
          <w:sz w:val="22"/>
          <w:szCs w:val="22"/>
        </w:rPr>
        <w:t>it are not three distinct persons, but merely three different modes or manifestations of the single person who is God.</w:t>
      </w:r>
    </w:p>
    <w:p w14:paraId="00000090" w14:textId="77777777" w:rsidR="007B43F7" w:rsidRPr="00837A67" w:rsidRDefault="007B43F7">
      <w:pPr>
        <w:ind w:left="0" w:hanging="2"/>
        <w:rPr>
          <w:sz w:val="22"/>
          <w:szCs w:val="22"/>
        </w:rPr>
      </w:pPr>
    </w:p>
    <w:p w14:paraId="00000091" w14:textId="77777777" w:rsidR="007B43F7" w:rsidRPr="00837A67" w:rsidRDefault="00837A67">
      <w:pPr>
        <w:ind w:left="0" w:hanging="2"/>
        <w:rPr>
          <w:sz w:val="22"/>
          <w:szCs w:val="22"/>
        </w:rPr>
      </w:pPr>
      <w:r w:rsidRPr="00837A67">
        <w:rPr>
          <w:sz w:val="22"/>
          <w:szCs w:val="22"/>
        </w:rPr>
        <w:t>-God reveals himself as a Father, a Son, and a Spirit.</w:t>
      </w:r>
    </w:p>
    <w:p w14:paraId="00000092" w14:textId="77777777" w:rsidR="007B43F7" w:rsidRPr="00837A67" w:rsidRDefault="00837A67">
      <w:pPr>
        <w:ind w:left="0" w:hanging="2"/>
        <w:rPr>
          <w:sz w:val="22"/>
          <w:szCs w:val="22"/>
        </w:rPr>
      </w:pPr>
      <w:r w:rsidRPr="00837A67">
        <w:rPr>
          <w:sz w:val="22"/>
          <w:szCs w:val="22"/>
        </w:rPr>
        <w:t xml:space="preserve">-Some may say that he </w:t>
      </w:r>
      <w:r w:rsidRPr="00837A67">
        <w:rPr>
          <w:sz w:val="22"/>
          <w:szCs w:val="22"/>
        </w:rPr>
        <w:t>revealed</w:t>
      </w:r>
      <w:r w:rsidRPr="00837A67">
        <w:rPr>
          <w:sz w:val="22"/>
          <w:szCs w:val="22"/>
        </w:rPr>
        <w:t xml:space="preserve"> himself as a Father in the OT times, and Jesus Chr</w:t>
      </w:r>
      <w:r w:rsidRPr="00837A67">
        <w:rPr>
          <w:sz w:val="22"/>
          <w:szCs w:val="22"/>
        </w:rPr>
        <w:t>ist in NT times, and as the Holy Spirit in the time of the church.</w:t>
      </w:r>
    </w:p>
    <w:p w14:paraId="00000093" w14:textId="77777777" w:rsidR="007B43F7" w:rsidRPr="00837A67" w:rsidRDefault="00837A67">
      <w:pPr>
        <w:ind w:left="0" w:hanging="2"/>
        <w:rPr>
          <w:sz w:val="22"/>
          <w:szCs w:val="22"/>
        </w:rPr>
      </w:pPr>
      <w:r w:rsidRPr="00837A67">
        <w:rPr>
          <w:sz w:val="22"/>
          <w:szCs w:val="22"/>
        </w:rPr>
        <w:t>-This would then say that the Father died on the cross when Jesus did since they are the same person.</w:t>
      </w:r>
    </w:p>
    <w:p w14:paraId="00000094" w14:textId="77777777" w:rsidR="007B43F7" w:rsidRPr="00837A67" w:rsidRDefault="00837A67">
      <w:pPr>
        <w:ind w:left="0" w:hanging="2"/>
        <w:rPr>
          <w:sz w:val="22"/>
          <w:szCs w:val="22"/>
        </w:rPr>
      </w:pPr>
      <w:r w:rsidRPr="00837A67">
        <w:rPr>
          <w:sz w:val="22"/>
          <w:szCs w:val="22"/>
        </w:rPr>
        <w:t>-(i.e. I am a pastor, father, and husband or water illustration).</w:t>
      </w:r>
    </w:p>
    <w:p w14:paraId="00000095" w14:textId="77777777" w:rsidR="007B43F7" w:rsidRPr="00837A67" w:rsidRDefault="007B43F7">
      <w:pPr>
        <w:ind w:left="0" w:hanging="2"/>
        <w:rPr>
          <w:sz w:val="22"/>
          <w:szCs w:val="22"/>
        </w:rPr>
      </w:pPr>
    </w:p>
    <w:p w14:paraId="00000096" w14:textId="77777777" w:rsidR="007B43F7" w:rsidRPr="00837A67" w:rsidRDefault="00837A67">
      <w:pPr>
        <w:ind w:left="0" w:hanging="2"/>
        <w:rPr>
          <w:sz w:val="22"/>
          <w:szCs w:val="22"/>
        </w:rPr>
      </w:pPr>
      <w:r w:rsidRPr="00837A67">
        <w:rPr>
          <w:sz w:val="22"/>
          <w:szCs w:val="22"/>
        </w:rPr>
        <w:t>-Modern examples – “Oneness movement” within Pentecostals denominations.</w:t>
      </w:r>
    </w:p>
    <w:p w14:paraId="00000097" w14:textId="29561DF5" w:rsidR="007B43F7" w:rsidRPr="00837A67" w:rsidRDefault="00837A67">
      <w:pPr>
        <w:ind w:left="0" w:hanging="2"/>
        <w:rPr>
          <w:sz w:val="22"/>
          <w:szCs w:val="22"/>
        </w:rPr>
      </w:pPr>
      <w:r w:rsidRPr="00837A67">
        <w:rPr>
          <w:sz w:val="22"/>
          <w:szCs w:val="22"/>
        </w:rPr>
        <w:tab/>
        <w:t>-Many of these movements baptize</w:t>
      </w:r>
      <w:r w:rsidRPr="00837A67">
        <w:rPr>
          <w:sz w:val="22"/>
          <w:szCs w:val="22"/>
        </w:rPr>
        <w:t xml:space="preserve"> only in the name of Jesus.</w:t>
      </w:r>
    </w:p>
    <w:p w14:paraId="00000098" w14:textId="77777777" w:rsidR="007B43F7" w:rsidRPr="00837A67" w:rsidRDefault="007B43F7">
      <w:pPr>
        <w:ind w:left="0" w:hanging="2"/>
        <w:rPr>
          <w:sz w:val="22"/>
          <w:szCs w:val="22"/>
        </w:rPr>
      </w:pPr>
    </w:p>
    <w:p w14:paraId="00000099" w14:textId="77777777" w:rsidR="007B43F7" w:rsidRPr="00837A67" w:rsidRDefault="00837A67">
      <w:pPr>
        <w:numPr>
          <w:ilvl w:val="0"/>
          <w:numId w:val="1"/>
        </w:numPr>
        <w:ind w:left="0" w:hanging="2"/>
        <w:rPr>
          <w:sz w:val="22"/>
          <w:szCs w:val="22"/>
        </w:rPr>
      </w:pPr>
      <w:r w:rsidRPr="00837A67">
        <w:rPr>
          <w:sz w:val="22"/>
          <w:szCs w:val="22"/>
        </w:rPr>
        <w:t>Subordinationism – The Son and Spirit are lesser beings than the Father.</w:t>
      </w:r>
    </w:p>
    <w:p w14:paraId="0000009A" w14:textId="77777777" w:rsidR="007B43F7" w:rsidRPr="00837A67" w:rsidRDefault="007B43F7">
      <w:pPr>
        <w:ind w:left="0" w:hanging="2"/>
        <w:rPr>
          <w:sz w:val="22"/>
          <w:szCs w:val="22"/>
        </w:rPr>
      </w:pPr>
    </w:p>
    <w:p w14:paraId="0000009B" w14:textId="77777777" w:rsidR="007B43F7" w:rsidRPr="00837A67" w:rsidRDefault="00837A67">
      <w:pPr>
        <w:ind w:left="0" w:hanging="2"/>
        <w:rPr>
          <w:sz w:val="22"/>
          <w:szCs w:val="22"/>
        </w:rPr>
      </w:pPr>
      <w:r w:rsidRPr="00837A67">
        <w:rPr>
          <w:sz w:val="22"/>
          <w:szCs w:val="22"/>
        </w:rPr>
        <w:tab/>
        <w:t>-Seen in many different forms:</w:t>
      </w:r>
    </w:p>
    <w:p w14:paraId="0000009C" w14:textId="77777777" w:rsidR="007B43F7" w:rsidRPr="00837A67" w:rsidRDefault="00837A67">
      <w:pPr>
        <w:ind w:left="0" w:hanging="2"/>
        <w:rPr>
          <w:sz w:val="22"/>
          <w:szCs w:val="22"/>
        </w:rPr>
      </w:pPr>
      <w:r w:rsidRPr="00837A67">
        <w:rPr>
          <w:sz w:val="22"/>
          <w:szCs w:val="22"/>
        </w:rPr>
        <w:tab/>
      </w:r>
      <w:r w:rsidRPr="00837A67">
        <w:rPr>
          <w:sz w:val="22"/>
          <w:szCs w:val="22"/>
        </w:rPr>
        <w:tab/>
        <w:t>-Jesus was ju</w:t>
      </w:r>
      <w:r w:rsidRPr="00837A67">
        <w:rPr>
          <w:sz w:val="22"/>
          <w:szCs w:val="22"/>
        </w:rPr>
        <w:t xml:space="preserve">st a righteous teacher. </w:t>
      </w:r>
    </w:p>
    <w:p w14:paraId="0000009D" w14:textId="77777777" w:rsidR="007B43F7" w:rsidRPr="00837A67" w:rsidRDefault="00837A67">
      <w:pPr>
        <w:ind w:left="0" w:hanging="2"/>
        <w:rPr>
          <w:sz w:val="22"/>
          <w:szCs w:val="22"/>
        </w:rPr>
      </w:pPr>
      <w:r w:rsidRPr="00837A67">
        <w:rPr>
          <w:sz w:val="22"/>
          <w:szCs w:val="22"/>
        </w:rPr>
        <w:t>(Found in a lot of liberal theology – Jesus quests you see on TV and Unitarianism – Jesus was one of the most enlightened humans).</w:t>
      </w:r>
    </w:p>
    <w:p w14:paraId="0000009E" w14:textId="77777777" w:rsidR="007B43F7" w:rsidRPr="00837A67" w:rsidRDefault="00837A67">
      <w:pPr>
        <w:ind w:left="0" w:hanging="2"/>
        <w:rPr>
          <w:sz w:val="22"/>
          <w:szCs w:val="22"/>
        </w:rPr>
      </w:pPr>
      <w:r w:rsidRPr="00837A67">
        <w:rPr>
          <w:sz w:val="22"/>
          <w:szCs w:val="22"/>
        </w:rPr>
        <w:lastRenderedPageBreak/>
        <w:t>-Adoptionism – Jesus was adopted as the “Son of God” at his baptism.</w:t>
      </w:r>
    </w:p>
    <w:p w14:paraId="0000009F" w14:textId="6ED85B8C" w:rsidR="007B43F7" w:rsidRPr="00837A67" w:rsidRDefault="00837A67">
      <w:pPr>
        <w:ind w:left="0" w:hanging="2"/>
        <w:rPr>
          <w:sz w:val="22"/>
          <w:szCs w:val="22"/>
        </w:rPr>
      </w:pPr>
      <w:r w:rsidRPr="00837A67">
        <w:rPr>
          <w:sz w:val="22"/>
          <w:szCs w:val="22"/>
        </w:rPr>
        <w:t>-Arianism - Jesus did pre-exist as the highest of God cr</w:t>
      </w:r>
      <w:r w:rsidRPr="00837A67">
        <w:rPr>
          <w:sz w:val="22"/>
          <w:szCs w:val="22"/>
        </w:rPr>
        <w:t>eation, but there was a time when he was not (i.e.,</w:t>
      </w:r>
      <w:r w:rsidRPr="00837A67">
        <w:rPr>
          <w:sz w:val="22"/>
          <w:szCs w:val="22"/>
        </w:rPr>
        <w:t xml:space="preserve"> Jehovah Witnesses).</w:t>
      </w:r>
    </w:p>
    <w:p w14:paraId="000000A0" w14:textId="77777777" w:rsidR="007B43F7" w:rsidRPr="00837A67" w:rsidRDefault="007B43F7">
      <w:pPr>
        <w:ind w:left="0" w:hanging="2"/>
        <w:rPr>
          <w:sz w:val="22"/>
          <w:szCs w:val="22"/>
        </w:rPr>
      </w:pPr>
    </w:p>
    <w:p w14:paraId="000000A1" w14:textId="77777777" w:rsidR="007B43F7" w:rsidRPr="00837A67" w:rsidRDefault="00837A67">
      <w:pPr>
        <w:ind w:left="0" w:hanging="2"/>
        <w:rPr>
          <w:sz w:val="22"/>
          <w:szCs w:val="22"/>
        </w:rPr>
      </w:pPr>
      <w:r w:rsidRPr="00837A67">
        <w:rPr>
          <w:sz w:val="22"/>
          <w:szCs w:val="22"/>
        </w:rPr>
        <w:t>-The problem of reducing Jesus from being fully God is that we are only saved by God, and if Jesus Christ is not God we are not saved.</w:t>
      </w:r>
    </w:p>
    <w:p w14:paraId="000000A2" w14:textId="77777777" w:rsidR="007B43F7" w:rsidRPr="00837A67" w:rsidRDefault="00837A67">
      <w:pPr>
        <w:ind w:left="0" w:hanging="2"/>
        <w:rPr>
          <w:sz w:val="22"/>
          <w:szCs w:val="22"/>
        </w:rPr>
      </w:pPr>
      <w:r w:rsidRPr="00837A67">
        <w:rPr>
          <w:sz w:val="22"/>
          <w:szCs w:val="22"/>
        </w:rPr>
        <w:t>-Jesus merely becomes a pattern of life to follow</w:t>
      </w:r>
      <w:r w:rsidRPr="00837A67">
        <w:rPr>
          <w:sz w:val="22"/>
          <w:szCs w:val="22"/>
        </w:rPr>
        <w:t>.</w:t>
      </w:r>
    </w:p>
    <w:p w14:paraId="000000A3" w14:textId="77777777" w:rsidR="007B43F7" w:rsidRPr="00837A67" w:rsidRDefault="00837A67">
      <w:pPr>
        <w:ind w:left="0" w:hanging="2"/>
        <w:rPr>
          <w:sz w:val="22"/>
          <w:szCs w:val="22"/>
        </w:rPr>
      </w:pPr>
      <w:r w:rsidRPr="00837A67">
        <w:rPr>
          <w:sz w:val="22"/>
          <w:szCs w:val="22"/>
        </w:rPr>
        <w:t>-Subordinationism inevitably reduces salvation to moralism if not legalism.</w:t>
      </w:r>
    </w:p>
    <w:p w14:paraId="000000A4" w14:textId="77777777" w:rsidR="007B43F7" w:rsidRPr="00837A67" w:rsidRDefault="007B43F7">
      <w:pPr>
        <w:ind w:left="0" w:hanging="2"/>
        <w:rPr>
          <w:sz w:val="22"/>
          <w:szCs w:val="22"/>
        </w:rPr>
      </w:pPr>
    </w:p>
    <w:p w14:paraId="000000A5" w14:textId="77777777" w:rsidR="007B43F7" w:rsidRPr="00837A67" w:rsidRDefault="00837A67">
      <w:pPr>
        <w:numPr>
          <w:ilvl w:val="0"/>
          <w:numId w:val="1"/>
        </w:numPr>
        <w:ind w:left="0" w:hanging="2"/>
        <w:rPr>
          <w:sz w:val="22"/>
          <w:szCs w:val="22"/>
        </w:rPr>
      </w:pPr>
      <w:r w:rsidRPr="00837A67">
        <w:rPr>
          <w:sz w:val="22"/>
          <w:szCs w:val="22"/>
        </w:rPr>
        <w:t>Tritheism – The Trinity is made up of three divine persons (three gods)</w:t>
      </w:r>
      <w:r w:rsidRPr="00837A67">
        <w:rPr>
          <w:sz w:val="22"/>
          <w:szCs w:val="22"/>
        </w:rPr>
        <w:t xml:space="preserve"> – A council of gods, a family of gods – each god is a part of the God-head.</w:t>
      </w:r>
    </w:p>
    <w:p w14:paraId="000000A6" w14:textId="77777777" w:rsidR="007B43F7" w:rsidRPr="00837A67" w:rsidRDefault="007B43F7">
      <w:pPr>
        <w:ind w:left="0" w:hanging="2"/>
        <w:rPr>
          <w:sz w:val="22"/>
          <w:szCs w:val="22"/>
        </w:rPr>
      </w:pPr>
    </w:p>
    <w:p w14:paraId="000000A7" w14:textId="77777777" w:rsidR="007B43F7" w:rsidRPr="00837A67" w:rsidRDefault="00837A67">
      <w:pPr>
        <w:ind w:left="0" w:hanging="2"/>
        <w:rPr>
          <w:sz w:val="22"/>
          <w:szCs w:val="22"/>
        </w:rPr>
      </w:pPr>
      <w:r w:rsidRPr="00837A67">
        <w:rPr>
          <w:sz w:val="22"/>
          <w:szCs w:val="22"/>
        </w:rPr>
        <w:t>-This can show-up in folk re</w:t>
      </w:r>
      <w:r w:rsidRPr="00837A67">
        <w:rPr>
          <w:sz w:val="22"/>
          <w:szCs w:val="22"/>
        </w:rPr>
        <w:t xml:space="preserve">ligion illustrations of the Trinity like describing the Trinity to a cheesecake, egg, or an apple. </w:t>
      </w:r>
    </w:p>
    <w:p w14:paraId="000000A8" w14:textId="77777777" w:rsidR="007B43F7" w:rsidRPr="00837A67" w:rsidRDefault="00837A67">
      <w:pPr>
        <w:ind w:left="0" w:hanging="2"/>
        <w:rPr>
          <w:sz w:val="22"/>
          <w:szCs w:val="22"/>
        </w:rPr>
      </w:pPr>
      <w:r w:rsidRPr="00837A67">
        <w:rPr>
          <w:sz w:val="22"/>
          <w:szCs w:val="22"/>
        </w:rPr>
        <w:t>-God is one object made up of three separate parts.</w:t>
      </w:r>
    </w:p>
    <w:p w14:paraId="000000A9" w14:textId="77777777" w:rsidR="007B43F7" w:rsidRPr="00837A67" w:rsidRDefault="00837A67">
      <w:pPr>
        <w:ind w:left="0" w:hanging="2"/>
        <w:rPr>
          <w:sz w:val="22"/>
          <w:szCs w:val="22"/>
        </w:rPr>
      </w:pPr>
      <w:r w:rsidRPr="00837A67">
        <w:rPr>
          <w:sz w:val="22"/>
          <w:szCs w:val="22"/>
        </w:rPr>
        <w:tab/>
      </w:r>
      <w:r w:rsidRPr="00837A67">
        <w:rPr>
          <w:sz w:val="22"/>
          <w:szCs w:val="22"/>
        </w:rPr>
        <w:tab/>
        <w:t>-Cheesecake, egg, apple.</w:t>
      </w:r>
    </w:p>
    <w:p w14:paraId="000000AA" w14:textId="77777777" w:rsidR="007B43F7" w:rsidRPr="00837A67" w:rsidRDefault="007B43F7">
      <w:pPr>
        <w:ind w:left="0" w:hanging="2"/>
        <w:rPr>
          <w:sz w:val="22"/>
          <w:szCs w:val="22"/>
        </w:rPr>
      </w:pPr>
    </w:p>
    <w:p w14:paraId="000000AB" w14:textId="77777777" w:rsidR="007B43F7" w:rsidRPr="00837A67" w:rsidRDefault="00837A67">
      <w:pPr>
        <w:ind w:left="0" w:hanging="2"/>
        <w:rPr>
          <w:sz w:val="22"/>
          <w:szCs w:val="22"/>
        </w:rPr>
      </w:pPr>
      <w:r w:rsidRPr="00837A67">
        <w:rPr>
          <w:sz w:val="22"/>
          <w:szCs w:val="22"/>
        </w:rPr>
        <w:t xml:space="preserve">-Some who overstress “the community God” can fall into this heresy. </w:t>
      </w:r>
    </w:p>
    <w:p w14:paraId="000000AC" w14:textId="77777777" w:rsidR="007B43F7" w:rsidRPr="00837A67" w:rsidRDefault="007B43F7">
      <w:pPr>
        <w:ind w:left="0" w:hanging="2"/>
        <w:rPr>
          <w:sz w:val="22"/>
          <w:szCs w:val="22"/>
        </w:rPr>
      </w:pPr>
    </w:p>
    <w:p w14:paraId="000000AD" w14:textId="77777777" w:rsidR="007B43F7" w:rsidRPr="00837A67" w:rsidRDefault="00837A67">
      <w:pPr>
        <w:ind w:left="0" w:hanging="2"/>
        <w:rPr>
          <w:sz w:val="22"/>
          <w:szCs w:val="22"/>
        </w:rPr>
      </w:pPr>
      <w:r w:rsidRPr="00837A67">
        <w:rPr>
          <w:sz w:val="22"/>
          <w:szCs w:val="22"/>
        </w:rPr>
        <w:t>-The F</w:t>
      </w:r>
      <w:r w:rsidRPr="00837A67">
        <w:rPr>
          <w:sz w:val="22"/>
          <w:szCs w:val="22"/>
        </w:rPr>
        <w:t xml:space="preserve">ather, Son, and Holy Spirit are not each a part of God, but are each fully God – yet they are distinct persons.  </w:t>
      </w:r>
    </w:p>
    <w:p w14:paraId="000000AE" w14:textId="77777777" w:rsidR="007B43F7" w:rsidRPr="00837A67" w:rsidRDefault="00837A67">
      <w:pPr>
        <w:ind w:left="0" w:hanging="2"/>
        <w:rPr>
          <w:sz w:val="22"/>
          <w:szCs w:val="22"/>
        </w:rPr>
      </w:pPr>
      <w:r w:rsidRPr="00837A67">
        <w:rPr>
          <w:sz w:val="22"/>
          <w:szCs w:val="22"/>
        </w:rPr>
        <w:t>-They are not each fully God that they are each other (modalism).</w:t>
      </w:r>
    </w:p>
    <w:p w14:paraId="000000AF" w14:textId="77777777" w:rsidR="007B43F7" w:rsidRPr="00837A67" w:rsidRDefault="00837A67">
      <w:pPr>
        <w:ind w:left="0" w:hanging="2"/>
        <w:rPr>
          <w:sz w:val="22"/>
          <w:szCs w:val="22"/>
        </w:rPr>
      </w:pPr>
      <w:r w:rsidRPr="00837A67">
        <w:rPr>
          <w:sz w:val="22"/>
          <w:szCs w:val="22"/>
        </w:rPr>
        <w:t xml:space="preserve">-They are not each so distinct that they do not </w:t>
      </w:r>
      <w:r w:rsidRPr="00837A67">
        <w:rPr>
          <w:sz w:val="22"/>
          <w:szCs w:val="22"/>
        </w:rPr>
        <w:t>share the</w:t>
      </w:r>
      <w:r w:rsidRPr="00837A67">
        <w:rPr>
          <w:sz w:val="22"/>
          <w:szCs w:val="22"/>
        </w:rPr>
        <w:t xml:space="preserve"> same nature/essenc</w:t>
      </w:r>
      <w:r w:rsidRPr="00837A67">
        <w:rPr>
          <w:sz w:val="22"/>
          <w:szCs w:val="22"/>
        </w:rPr>
        <w:t>e (tritheism).</w:t>
      </w:r>
    </w:p>
    <w:p w14:paraId="000000B0" w14:textId="77777777" w:rsidR="007B43F7" w:rsidRPr="00837A67" w:rsidRDefault="007B43F7">
      <w:pPr>
        <w:ind w:left="0" w:hanging="2"/>
        <w:rPr>
          <w:sz w:val="22"/>
          <w:szCs w:val="22"/>
        </w:rPr>
      </w:pPr>
    </w:p>
    <w:p w14:paraId="000000B1" w14:textId="77777777" w:rsidR="007B43F7" w:rsidRPr="00837A67" w:rsidRDefault="00837A67">
      <w:pPr>
        <w:ind w:left="0" w:hanging="2"/>
        <w:rPr>
          <w:sz w:val="22"/>
          <w:szCs w:val="22"/>
        </w:rPr>
      </w:pPr>
      <w:r w:rsidRPr="00837A67">
        <w:rPr>
          <w:sz w:val="22"/>
          <w:szCs w:val="22"/>
        </w:rPr>
        <w:t>*</w:t>
      </w:r>
      <w:r w:rsidRPr="00837A67">
        <w:rPr>
          <w:sz w:val="22"/>
          <w:szCs w:val="22"/>
        </w:rPr>
        <w:t>Summary</w:t>
      </w:r>
    </w:p>
    <w:p w14:paraId="000000B2" w14:textId="77777777" w:rsidR="007B43F7" w:rsidRPr="00837A67" w:rsidRDefault="007B43F7">
      <w:pPr>
        <w:ind w:left="0" w:hanging="2"/>
        <w:rPr>
          <w:sz w:val="22"/>
          <w:szCs w:val="22"/>
        </w:rPr>
      </w:pPr>
    </w:p>
    <w:p w14:paraId="000000B3" w14:textId="77777777" w:rsidR="007B43F7" w:rsidRPr="00837A67" w:rsidRDefault="00837A67">
      <w:pPr>
        <w:ind w:left="0" w:hanging="2"/>
        <w:rPr>
          <w:sz w:val="22"/>
          <w:szCs w:val="22"/>
        </w:rPr>
      </w:pPr>
      <w:r w:rsidRPr="00837A67">
        <w:rPr>
          <w:sz w:val="22"/>
          <w:szCs w:val="22"/>
        </w:rPr>
        <w:t>Augustine</w:t>
      </w:r>
    </w:p>
    <w:p w14:paraId="000000B4" w14:textId="77777777" w:rsidR="007B43F7" w:rsidRPr="00837A67" w:rsidRDefault="007B43F7">
      <w:pPr>
        <w:ind w:left="0" w:hanging="2"/>
        <w:rPr>
          <w:sz w:val="22"/>
          <w:szCs w:val="22"/>
        </w:rPr>
      </w:pPr>
    </w:p>
    <w:p w14:paraId="000000B5" w14:textId="77777777" w:rsidR="007B43F7" w:rsidRPr="00837A67" w:rsidRDefault="00837A67">
      <w:pPr>
        <w:ind w:left="0" w:hanging="2"/>
        <w:rPr>
          <w:sz w:val="22"/>
          <w:szCs w:val="22"/>
        </w:rPr>
      </w:pPr>
      <w:r w:rsidRPr="00837A67">
        <w:rPr>
          <w:sz w:val="22"/>
          <w:szCs w:val="22"/>
        </w:rPr>
        <w:tab/>
      </w:r>
      <w:r w:rsidRPr="00837A67">
        <w:rPr>
          <w:sz w:val="22"/>
          <w:szCs w:val="22"/>
        </w:rPr>
        <w:t>“Whoever denies the Trinity is in danger of losing his salvation; whoever tries to understand the Trinity is in danger of losing his mind.”</w:t>
      </w:r>
    </w:p>
    <w:p w14:paraId="000000B6" w14:textId="77777777" w:rsidR="007B43F7" w:rsidRPr="00837A67" w:rsidRDefault="00837A67">
      <w:pPr>
        <w:ind w:left="0" w:hanging="2"/>
        <w:rPr>
          <w:sz w:val="22"/>
          <w:szCs w:val="22"/>
        </w:rPr>
      </w:pPr>
      <w:r w:rsidRPr="00837A67">
        <w:rPr>
          <w:sz w:val="22"/>
          <w:szCs w:val="22"/>
        </w:rPr>
        <w:tab/>
      </w:r>
    </w:p>
    <w:p w14:paraId="000000B7" w14:textId="77777777" w:rsidR="007B43F7" w:rsidRPr="00837A67" w:rsidRDefault="00837A67">
      <w:pPr>
        <w:ind w:left="0" w:hanging="2"/>
        <w:rPr>
          <w:sz w:val="22"/>
          <w:szCs w:val="22"/>
        </w:rPr>
      </w:pPr>
      <w:r w:rsidRPr="00837A67">
        <w:rPr>
          <w:b/>
          <w:sz w:val="22"/>
          <w:szCs w:val="22"/>
        </w:rPr>
        <w:t>Conclusion: Great – Good / Three - One</w:t>
      </w:r>
    </w:p>
    <w:p w14:paraId="000000B8" w14:textId="77777777" w:rsidR="007B43F7" w:rsidRPr="00837A67" w:rsidRDefault="007B43F7">
      <w:pPr>
        <w:ind w:left="0" w:hanging="2"/>
        <w:rPr>
          <w:sz w:val="22"/>
          <w:szCs w:val="22"/>
        </w:rPr>
      </w:pPr>
    </w:p>
    <w:p w14:paraId="000000B9" w14:textId="77777777" w:rsidR="007B43F7" w:rsidRPr="00837A67" w:rsidRDefault="00837A67">
      <w:pPr>
        <w:ind w:left="0" w:hanging="2"/>
        <w:rPr>
          <w:sz w:val="22"/>
          <w:szCs w:val="22"/>
        </w:rPr>
      </w:pPr>
      <w:r w:rsidRPr="00837A67">
        <w:rPr>
          <w:sz w:val="22"/>
          <w:szCs w:val="22"/>
        </w:rPr>
        <w:t>-Right belief and confession about Jesus Christ as Trinity is absolutely c</w:t>
      </w:r>
      <w:r w:rsidRPr="00837A67">
        <w:rPr>
          <w:sz w:val="22"/>
          <w:szCs w:val="22"/>
        </w:rPr>
        <w:t>rucial to a vital, mature, God-</w:t>
      </w:r>
      <w:proofErr w:type="spellStart"/>
      <w:r w:rsidRPr="00837A67">
        <w:rPr>
          <w:sz w:val="22"/>
          <w:szCs w:val="22"/>
        </w:rPr>
        <w:t>honouring</w:t>
      </w:r>
      <w:proofErr w:type="spellEnd"/>
      <w:r w:rsidRPr="00837A67">
        <w:rPr>
          <w:sz w:val="22"/>
          <w:szCs w:val="22"/>
        </w:rPr>
        <w:t xml:space="preserve"> Christian existence.</w:t>
      </w:r>
    </w:p>
    <w:p w14:paraId="000000BA" w14:textId="77777777" w:rsidR="007B43F7" w:rsidRPr="00837A67" w:rsidRDefault="00837A67">
      <w:pPr>
        <w:ind w:left="0" w:hanging="2"/>
        <w:rPr>
          <w:sz w:val="22"/>
          <w:szCs w:val="22"/>
        </w:rPr>
      </w:pPr>
      <w:r w:rsidRPr="00837A67">
        <w:rPr>
          <w:sz w:val="22"/>
          <w:szCs w:val="22"/>
        </w:rPr>
        <w:t xml:space="preserve">-Though we might not be able to explain </w:t>
      </w:r>
      <w:r w:rsidRPr="00837A67">
        <w:rPr>
          <w:i/>
          <w:sz w:val="22"/>
          <w:szCs w:val="22"/>
        </w:rPr>
        <w:t xml:space="preserve">how </w:t>
      </w:r>
      <w:r w:rsidRPr="00837A67">
        <w:rPr>
          <w:sz w:val="22"/>
          <w:szCs w:val="22"/>
        </w:rPr>
        <w:t>it is we must hold to what it certainly does not mean.</w:t>
      </w:r>
      <w:r w:rsidRPr="00837A67">
        <w:rPr>
          <w:i/>
          <w:sz w:val="22"/>
          <w:szCs w:val="22"/>
        </w:rPr>
        <w:t xml:space="preserve"> </w:t>
      </w:r>
    </w:p>
    <w:p w14:paraId="000000BB" w14:textId="77777777" w:rsidR="007B43F7" w:rsidRPr="00837A67" w:rsidRDefault="007B43F7">
      <w:pPr>
        <w:ind w:left="0" w:hanging="2"/>
        <w:rPr>
          <w:sz w:val="22"/>
          <w:szCs w:val="22"/>
        </w:rPr>
      </w:pPr>
    </w:p>
    <w:p w14:paraId="000000BC" w14:textId="77777777" w:rsidR="007B43F7" w:rsidRPr="00837A67" w:rsidRDefault="00837A67">
      <w:pPr>
        <w:ind w:left="0" w:hanging="2"/>
        <w:rPr>
          <w:sz w:val="22"/>
          <w:szCs w:val="22"/>
        </w:rPr>
      </w:pPr>
      <w:r w:rsidRPr="00837A67">
        <w:rPr>
          <w:sz w:val="22"/>
          <w:szCs w:val="22"/>
        </w:rPr>
        <w:t>-We also see the danger of simply using proof-text. You can point out all the good or great o</w:t>
      </w:r>
      <w:r w:rsidRPr="00837A67">
        <w:rPr>
          <w:sz w:val="22"/>
          <w:szCs w:val="22"/>
        </w:rPr>
        <w:t>r three or one passages and neglect the others (as you know if you have ever debated with a Jehovah’s Witness).</w:t>
      </w:r>
    </w:p>
    <w:p w14:paraId="000000BD" w14:textId="77777777" w:rsidR="007B43F7" w:rsidRPr="00837A67" w:rsidRDefault="00837A67">
      <w:pPr>
        <w:ind w:left="0" w:hanging="2"/>
        <w:rPr>
          <w:sz w:val="22"/>
          <w:szCs w:val="22"/>
        </w:rPr>
      </w:pPr>
      <w:r w:rsidRPr="00837A67">
        <w:rPr>
          <w:sz w:val="22"/>
          <w:szCs w:val="22"/>
        </w:rPr>
        <w:t xml:space="preserve">-These doctrines don’t answer all the questions, but they are trying to hold the tension as they look at the whole </w:t>
      </w:r>
      <w:r w:rsidRPr="00837A67">
        <w:rPr>
          <w:sz w:val="22"/>
          <w:szCs w:val="22"/>
        </w:rPr>
        <w:t>counsel</w:t>
      </w:r>
      <w:r w:rsidRPr="00837A67">
        <w:rPr>
          <w:sz w:val="22"/>
          <w:szCs w:val="22"/>
        </w:rPr>
        <w:t xml:space="preserve"> of God’s word.</w:t>
      </w:r>
    </w:p>
    <w:p w14:paraId="000000BE" w14:textId="77777777" w:rsidR="007B43F7" w:rsidRPr="00837A67" w:rsidRDefault="00837A67">
      <w:pPr>
        <w:ind w:left="0" w:hanging="2"/>
        <w:rPr>
          <w:sz w:val="22"/>
          <w:szCs w:val="22"/>
        </w:rPr>
      </w:pPr>
      <w:r w:rsidRPr="00837A67">
        <w:rPr>
          <w:sz w:val="22"/>
          <w:szCs w:val="22"/>
        </w:rPr>
        <w:t xml:space="preserve">-They </w:t>
      </w:r>
      <w:r w:rsidRPr="00837A67">
        <w:rPr>
          <w:sz w:val="22"/>
          <w:szCs w:val="22"/>
        </w:rPr>
        <w:t xml:space="preserve">are putting up guardrails to protect us from leaning </w:t>
      </w:r>
      <w:r w:rsidRPr="00837A67">
        <w:rPr>
          <w:sz w:val="22"/>
          <w:szCs w:val="22"/>
        </w:rPr>
        <w:t>too far</w:t>
      </w:r>
      <w:r w:rsidRPr="00837A67">
        <w:rPr>
          <w:sz w:val="22"/>
          <w:szCs w:val="22"/>
        </w:rPr>
        <w:t xml:space="preserve"> one way into heresy.</w:t>
      </w:r>
    </w:p>
    <w:p w14:paraId="000000BF" w14:textId="77777777" w:rsidR="007B43F7" w:rsidRPr="00837A67" w:rsidRDefault="007B43F7">
      <w:pPr>
        <w:ind w:left="0" w:hanging="2"/>
        <w:rPr>
          <w:sz w:val="22"/>
          <w:szCs w:val="22"/>
        </w:rPr>
      </w:pPr>
    </w:p>
    <w:p w14:paraId="000000C0" w14:textId="5BAE7B02" w:rsidR="007B43F7" w:rsidRPr="00837A67" w:rsidRDefault="00837A67">
      <w:pPr>
        <w:ind w:left="0" w:hanging="2"/>
        <w:rPr>
          <w:sz w:val="22"/>
          <w:szCs w:val="22"/>
        </w:rPr>
      </w:pPr>
      <w:r w:rsidRPr="00837A67">
        <w:rPr>
          <w:sz w:val="22"/>
          <w:szCs w:val="22"/>
        </w:rPr>
        <w:t>-To emphasize</w:t>
      </w:r>
      <w:r w:rsidRPr="00837A67">
        <w:rPr>
          <w:sz w:val="22"/>
          <w:szCs w:val="22"/>
        </w:rPr>
        <w:t xml:space="preserve"> God’s goodness at the expense of his greatness or vise-versa.</w:t>
      </w:r>
    </w:p>
    <w:p w14:paraId="000000C1" w14:textId="777169C8" w:rsidR="007B43F7" w:rsidRPr="00837A67" w:rsidRDefault="00837A67">
      <w:pPr>
        <w:ind w:left="0" w:hanging="2"/>
        <w:rPr>
          <w:sz w:val="22"/>
          <w:szCs w:val="22"/>
        </w:rPr>
      </w:pPr>
      <w:r w:rsidRPr="00837A67">
        <w:rPr>
          <w:sz w:val="22"/>
          <w:szCs w:val="22"/>
        </w:rPr>
        <w:t>-To emphasize</w:t>
      </w:r>
      <w:r w:rsidRPr="00837A67">
        <w:rPr>
          <w:sz w:val="22"/>
          <w:szCs w:val="22"/>
        </w:rPr>
        <w:t xml:space="preserve"> God’s oneness at the expense of his three-ness or vise-versa.</w:t>
      </w:r>
    </w:p>
    <w:p w14:paraId="000000C2" w14:textId="77777777" w:rsidR="007B43F7" w:rsidRPr="00837A67" w:rsidRDefault="00837A67">
      <w:pPr>
        <w:ind w:left="0" w:hanging="2"/>
        <w:rPr>
          <w:sz w:val="22"/>
          <w:szCs w:val="22"/>
        </w:rPr>
      </w:pPr>
      <w:r w:rsidRPr="00837A67">
        <w:rPr>
          <w:sz w:val="22"/>
          <w:szCs w:val="22"/>
        </w:rPr>
        <w:t xml:space="preserve">-Is to run into heresy and damage our understanding of and our walk with God  </w:t>
      </w:r>
    </w:p>
    <w:p w14:paraId="000000C3" w14:textId="77777777" w:rsidR="007B43F7" w:rsidRPr="00837A67" w:rsidRDefault="007B43F7">
      <w:pPr>
        <w:ind w:left="0" w:hanging="2"/>
        <w:rPr>
          <w:sz w:val="22"/>
          <w:szCs w:val="22"/>
        </w:rPr>
      </w:pPr>
    </w:p>
    <w:p w14:paraId="000000C4" w14:textId="77777777" w:rsidR="007B43F7" w:rsidRPr="00837A67" w:rsidRDefault="007B43F7">
      <w:pPr>
        <w:ind w:left="0" w:hanging="2"/>
        <w:rPr>
          <w:b/>
          <w:sz w:val="22"/>
          <w:szCs w:val="22"/>
        </w:rPr>
      </w:pPr>
    </w:p>
    <w:p w14:paraId="000000C5" w14:textId="77777777" w:rsidR="007B43F7" w:rsidRPr="00837A67" w:rsidRDefault="007B43F7">
      <w:pPr>
        <w:ind w:left="0" w:hanging="2"/>
        <w:rPr>
          <w:b/>
          <w:sz w:val="22"/>
          <w:szCs w:val="22"/>
        </w:rPr>
      </w:pPr>
    </w:p>
    <w:p w14:paraId="000000C6" w14:textId="77777777" w:rsidR="007B43F7" w:rsidRPr="00837A67" w:rsidRDefault="00837A67">
      <w:pPr>
        <w:ind w:left="0" w:hanging="2"/>
        <w:rPr>
          <w:sz w:val="22"/>
          <w:szCs w:val="22"/>
        </w:rPr>
      </w:pPr>
      <w:r w:rsidRPr="00837A67">
        <w:rPr>
          <w:b/>
          <w:sz w:val="22"/>
          <w:szCs w:val="22"/>
        </w:rPr>
        <w:lastRenderedPageBreak/>
        <w:t>Books</w:t>
      </w:r>
    </w:p>
    <w:p w14:paraId="000000C7" w14:textId="77777777" w:rsidR="007B43F7" w:rsidRPr="00837A67" w:rsidRDefault="007B43F7">
      <w:pPr>
        <w:ind w:left="0" w:hanging="2"/>
        <w:rPr>
          <w:sz w:val="22"/>
          <w:szCs w:val="22"/>
        </w:rPr>
      </w:pPr>
    </w:p>
    <w:p w14:paraId="000000C8" w14:textId="77777777" w:rsidR="007B43F7" w:rsidRPr="00837A67" w:rsidRDefault="00837A67">
      <w:pPr>
        <w:ind w:left="0" w:hanging="2"/>
        <w:rPr>
          <w:sz w:val="22"/>
          <w:szCs w:val="22"/>
        </w:rPr>
      </w:pPr>
      <w:r w:rsidRPr="00837A67">
        <w:rPr>
          <w:sz w:val="22"/>
          <w:szCs w:val="22"/>
        </w:rPr>
        <w:t>*</w:t>
      </w:r>
      <w:r w:rsidRPr="00837A67">
        <w:rPr>
          <w:sz w:val="22"/>
          <w:szCs w:val="22"/>
        </w:rPr>
        <w:t>A.W Tozer “The Knowledge of the Holy”</w:t>
      </w:r>
    </w:p>
    <w:p w14:paraId="000000C9" w14:textId="77777777" w:rsidR="007B43F7" w:rsidRPr="00837A67" w:rsidRDefault="00837A67">
      <w:pPr>
        <w:ind w:left="0" w:hanging="2"/>
      </w:pPr>
      <w:r w:rsidRPr="00837A67">
        <w:rPr>
          <w:sz w:val="22"/>
          <w:szCs w:val="22"/>
        </w:rPr>
        <w:t>*</w:t>
      </w:r>
      <w:r w:rsidRPr="00837A67">
        <w:rPr>
          <w:sz w:val="22"/>
          <w:szCs w:val="22"/>
        </w:rPr>
        <w:t>J.I. Packer “Knowing God”</w:t>
      </w:r>
    </w:p>
    <w:p w14:paraId="000000CA" w14:textId="77777777" w:rsidR="007B43F7" w:rsidRPr="00837A67" w:rsidRDefault="007B43F7">
      <w:pPr>
        <w:ind w:left="0" w:hanging="2"/>
      </w:pPr>
    </w:p>
    <w:p w14:paraId="000000CB" w14:textId="77777777" w:rsidR="007B43F7" w:rsidRPr="00837A67" w:rsidRDefault="007B43F7">
      <w:pPr>
        <w:ind w:left="0" w:hanging="2"/>
      </w:pPr>
    </w:p>
    <w:p w14:paraId="000000CC" w14:textId="77777777" w:rsidR="007B43F7" w:rsidRPr="00837A67" w:rsidRDefault="00837A67">
      <w:pPr>
        <w:ind w:left="0" w:hanging="2"/>
      </w:pPr>
      <w:r w:rsidRPr="00837A67">
        <w:t>Questions</w:t>
      </w:r>
    </w:p>
    <w:p w14:paraId="000000CD" w14:textId="77777777" w:rsidR="007B43F7" w:rsidRPr="00837A67" w:rsidRDefault="007B43F7">
      <w:pPr>
        <w:ind w:left="0" w:hanging="2"/>
      </w:pPr>
    </w:p>
    <w:p w14:paraId="000000CE" w14:textId="77777777" w:rsidR="007B43F7" w:rsidRPr="00837A67" w:rsidRDefault="00837A67">
      <w:pPr>
        <w:numPr>
          <w:ilvl w:val="0"/>
          <w:numId w:val="2"/>
        </w:numPr>
        <w:ind w:left="0" w:hanging="2"/>
      </w:pPr>
      <w:r w:rsidRPr="00837A67">
        <w:t xml:space="preserve">Do you tend to see God’s </w:t>
      </w:r>
      <w:r w:rsidRPr="00837A67">
        <w:t>goodness or greatness more?</w:t>
      </w:r>
    </w:p>
    <w:p w14:paraId="000000CF" w14:textId="77777777" w:rsidR="007B43F7" w:rsidRPr="00837A67" w:rsidRDefault="00837A67">
      <w:pPr>
        <w:numPr>
          <w:ilvl w:val="0"/>
          <w:numId w:val="2"/>
        </w:numPr>
        <w:ind w:left="0" w:hanging="2"/>
      </w:pPr>
      <w:r w:rsidRPr="00837A67">
        <w:t xml:space="preserve">How has this affected your thinking/relationship with God? </w:t>
      </w:r>
    </w:p>
    <w:p w14:paraId="000000D0" w14:textId="77777777" w:rsidR="007B43F7" w:rsidRPr="00837A67" w:rsidRDefault="00837A67">
      <w:pPr>
        <w:numPr>
          <w:ilvl w:val="0"/>
          <w:numId w:val="2"/>
        </w:numPr>
        <w:ind w:left="0" w:hanging="2"/>
      </w:pPr>
      <w:r w:rsidRPr="00837A67">
        <w:t>Do you believe that God can suffer and/or change his mind?</w:t>
      </w:r>
    </w:p>
    <w:p w14:paraId="000000D1" w14:textId="77777777" w:rsidR="007B43F7" w:rsidRPr="00837A67" w:rsidRDefault="00837A67">
      <w:pPr>
        <w:ind w:left="0" w:hanging="2"/>
      </w:pPr>
      <w:r w:rsidRPr="00837A67">
        <w:tab/>
      </w:r>
      <w:r w:rsidRPr="00837A67">
        <w:t xml:space="preserve">-If so, how can we say that God is complete (perfect standard) since he continues </w:t>
      </w:r>
      <w:r w:rsidRPr="00837A67">
        <w:tab/>
      </w:r>
      <w:r w:rsidRPr="00837A67">
        <w:tab/>
      </w:r>
      <w:r w:rsidRPr="00837A67">
        <w:tab/>
        <w:t xml:space="preserve">to change, suffer, and feel pain? </w:t>
      </w:r>
    </w:p>
    <w:p w14:paraId="000000D2" w14:textId="77777777" w:rsidR="007B43F7" w:rsidRPr="00837A67" w:rsidRDefault="00837A67">
      <w:pPr>
        <w:ind w:left="0" w:hanging="2"/>
      </w:pPr>
      <w:r w:rsidRPr="00837A67">
        <w:tab/>
        <w:t xml:space="preserve">-If not, how can we say that God really interacts with us and that prayer really </w:t>
      </w:r>
      <w:r w:rsidRPr="00837A67">
        <w:tab/>
      </w:r>
      <w:r w:rsidRPr="00837A67">
        <w:tab/>
      </w:r>
      <w:r w:rsidRPr="00837A67">
        <w:tab/>
        <w:t>makes a difference since God doesn’t change and has</w:t>
      </w:r>
      <w:r w:rsidRPr="00837A67">
        <w:t xml:space="preserve"> everything </w:t>
      </w:r>
      <w:r w:rsidRPr="00837A67">
        <w:tab/>
      </w:r>
      <w:r w:rsidRPr="00837A67">
        <w:tab/>
      </w:r>
      <w:r w:rsidRPr="00837A67">
        <w:tab/>
      </w:r>
      <w:r w:rsidRPr="00837A67">
        <w:tab/>
        <w:t>predetermined?</w:t>
      </w:r>
    </w:p>
    <w:p w14:paraId="000000D3" w14:textId="77777777" w:rsidR="007B43F7" w:rsidRPr="00837A67" w:rsidRDefault="007B43F7">
      <w:pPr>
        <w:ind w:left="0" w:hanging="2"/>
      </w:pPr>
    </w:p>
    <w:p w14:paraId="000000D4" w14:textId="77777777" w:rsidR="007B43F7" w:rsidRPr="00837A67" w:rsidRDefault="00837A67">
      <w:pPr>
        <w:numPr>
          <w:ilvl w:val="0"/>
          <w:numId w:val="2"/>
        </w:numPr>
        <w:ind w:left="0" w:hanging="2"/>
      </w:pPr>
      <w:r w:rsidRPr="00837A67">
        <w:t>Do you agree with the statement that “in God’s greatness he is capable of self-limitation?” (why/why not?)</w:t>
      </w:r>
    </w:p>
    <w:p w14:paraId="000000D5" w14:textId="77777777" w:rsidR="007B43F7" w:rsidRPr="00837A67" w:rsidRDefault="00837A67">
      <w:pPr>
        <w:numPr>
          <w:ilvl w:val="0"/>
          <w:numId w:val="2"/>
        </w:numPr>
        <w:ind w:left="0" w:hanging="2"/>
        <w:rPr>
          <w:sz w:val="22"/>
          <w:szCs w:val="22"/>
        </w:rPr>
      </w:pPr>
      <w:r w:rsidRPr="00837A67">
        <w:rPr>
          <w:sz w:val="22"/>
          <w:szCs w:val="22"/>
        </w:rPr>
        <w:t>Have you tended to see God more as one being who puts on three different hats or as three gods who live together in a</w:t>
      </w:r>
      <w:r w:rsidRPr="00837A67">
        <w:rPr>
          <w:sz w:val="22"/>
          <w:szCs w:val="22"/>
        </w:rPr>
        <w:t xml:space="preserve"> perfect community? </w:t>
      </w:r>
    </w:p>
    <w:p w14:paraId="000000D6" w14:textId="77777777" w:rsidR="007B43F7" w:rsidRPr="00837A67" w:rsidRDefault="00837A67">
      <w:pPr>
        <w:numPr>
          <w:ilvl w:val="0"/>
          <w:numId w:val="2"/>
        </w:numPr>
        <w:ind w:left="0" w:hanging="2"/>
        <w:rPr>
          <w:sz w:val="22"/>
          <w:szCs w:val="22"/>
        </w:rPr>
      </w:pPr>
      <w:r w:rsidRPr="00837A67">
        <w:rPr>
          <w:sz w:val="22"/>
          <w:szCs w:val="22"/>
        </w:rPr>
        <w:t xml:space="preserve">What needs to be corrected in your thinking of the Trinity to make it more orthodox? </w:t>
      </w:r>
    </w:p>
    <w:p w14:paraId="000000D7" w14:textId="77777777" w:rsidR="007B43F7" w:rsidRDefault="00837A67">
      <w:pPr>
        <w:numPr>
          <w:ilvl w:val="0"/>
          <w:numId w:val="2"/>
        </w:numPr>
        <w:ind w:left="0" w:hanging="2"/>
        <w:rPr>
          <w:sz w:val="22"/>
          <w:szCs w:val="22"/>
        </w:rPr>
      </w:pPr>
      <w:r w:rsidRPr="00837A67">
        <w:rPr>
          <w:sz w:val="22"/>
          <w:szCs w:val="22"/>
        </w:rPr>
        <w:t>Do you</w:t>
      </w:r>
      <w:r>
        <w:rPr>
          <w:sz w:val="22"/>
          <w:szCs w:val="22"/>
        </w:rPr>
        <w:t xml:space="preserve"> think our views on the Trinity matter? Why/why not?</w:t>
      </w:r>
    </w:p>
    <w:sectPr w:rsidR="007B43F7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57748"/>
    <w:multiLevelType w:val="multilevel"/>
    <w:tmpl w:val="C6D218DA"/>
    <w:lvl w:ilvl="0">
      <w:start w:val="1"/>
      <w:numFmt w:val="decimal"/>
      <w:lvlText w:val="%1."/>
      <w:lvlJc w:val="left"/>
      <w:pPr>
        <w:ind w:left="4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vertAlign w:val="baseline"/>
      </w:rPr>
    </w:lvl>
  </w:abstractNum>
  <w:abstractNum w:abstractNumId="1" w15:restartNumberingAfterBreak="0">
    <w:nsid w:val="482A2F8B"/>
    <w:multiLevelType w:val="multilevel"/>
    <w:tmpl w:val="48C62C5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64D33A0E"/>
    <w:multiLevelType w:val="multilevel"/>
    <w:tmpl w:val="F30E075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727B2032"/>
    <w:multiLevelType w:val="multilevel"/>
    <w:tmpl w:val="BA68BB1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7EA848C3"/>
    <w:multiLevelType w:val="multilevel"/>
    <w:tmpl w:val="660658C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701982034">
    <w:abstractNumId w:val="1"/>
  </w:num>
  <w:num w:numId="2" w16cid:durableId="758411833">
    <w:abstractNumId w:val="0"/>
  </w:num>
  <w:num w:numId="3" w16cid:durableId="727921575">
    <w:abstractNumId w:val="3"/>
  </w:num>
  <w:num w:numId="4" w16cid:durableId="956718917">
    <w:abstractNumId w:val="2"/>
  </w:num>
  <w:num w:numId="5" w16cid:durableId="12756720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3F7"/>
    <w:rsid w:val="007B43F7"/>
    <w:rsid w:val="0083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98DB36-FF89-4AE5-983B-54182296E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Monotheism" TargetMode="External"/><Relationship Id="rId13" Type="http://schemas.openxmlformats.org/officeDocument/2006/relationships/hyperlink" Target="http://en.wikipedia.org/wiki/Jesus_of_Nazareth" TargetMode="External"/><Relationship Id="rId3" Type="http://schemas.openxmlformats.org/officeDocument/2006/relationships/styles" Target="styles.xml"/><Relationship Id="rId7" Type="http://schemas.openxmlformats.org/officeDocument/2006/relationships/hyperlink" Target="http://en.wikipedia.org/wiki/Monotheism" TargetMode="External"/><Relationship Id="rId12" Type="http://schemas.openxmlformats.org/officeDocument/2006/relationships/hyperlink" Target="http://en.wikipedia.org/wiki/Logo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en.wikipedia.org/wiki/God" TargetMode="External"/><Relationship Id="rId11" Type="http://schemas.openxmlformats.org/officeDocument/2006/relationships/hyperlink" Target="http://en.wikipedia.org/wiki/Son_of_Go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n.wikipedia.org/wiki/Ousia" TargetMode="External"/><Relationship Id="rId10" Type="http://schemas.openxmlformats.org/officeDocument/2006/relationships/hyperlink" Target="http://en.wikipedia.org/wiki/God_the_Fathe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Eternity" TargetMode="External"/><Relationship Id="rId14" Type="http://schemas.openxmlformats.org/officeDocument/2006/relationships/hyperlink" Target="http://en.wikipedia.org/wiki/Holy_Spir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t/s0CMugfEoaO/dHiUTmGxDNbw==">AMUW2mXEXDW/qagD+b0zIqFalWDtFNN4cuSIOLdghkIwnOAOfuY5fHneVkh/LuRQaszsA22uGJ0YHKBPEWPqHR5ZsQoZ9hvDsvNPw7jtwlSMtWpxomoL65Q=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1563</Words>
  <Characters>8910</Characters>
  <Application>Microsoft Office Word</Application>
  <DocSecurity>0</DocSecurity>
  <Lines>74</Lines>
  <Paragraphs>20</Paragraphs>
  <ScaleCrop>false</ScaleCrop>
  <Company/>
  <LinksUpToDate>false</LinksUpToDate>
  <CharactersWithSpaces>10453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Pastors Office</dc:creator>
  <cp:lastModifiedBy>Charlotte Lindsay</cp:lastModifiedBy>
  <cp:revision>2</cp:revision>
  <dcterms:created xsi:type="dcterms:W3CDTF">2006-12-14T20:42:00Z</dcterms:created>
  <dcterms:modified xsi:type="dcterms:W3CDTF">2022-11-03T17:49:00Z</dcterms:modified>
</cp:coreProperties>
</file>